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209F" w14:textId="77777777" w:rsidR="008D1A8A" w:rsidRPr="00251EEB" w:rsidRDefault="008D1A8A" w:rsidP="00251EEB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p w14:paraId="56F68958" w14:textId="77777777" w:rsidR="002E3229" w:rsidRPr="00251EEB" w:rsidRDefault="006B2469" w:rsidP="00251EEB">
      <w:pPr>
        <w:spacing w:line="360" w:lineRule="auto"/>
        <w:ind w:left="103"/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</w:r>
      <w:r>
        <w:rPr>
          <w:rFonts w:ascii="Book Antiqua" w:eastAsia="Book Antiqua" w:hAnsi="Book Antiqua" w:cs="Book Antiqua"/>
          <w:bCs/>
        </w:rPr>
        <w:pict w14:anchorId="21C6324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4B844428" w14:textId="47CB53DB" w:rsidR="002E3229" w:rsidRDefault="002E3229" w:rsidP="002E3229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HALK SAĞLIĞI  </w:t>
                  </w:r>
                </w:p>
                <w:p w14:paraId="2C37955D" w14:textId="77777777" w:rsidR="002E3229" w:rsidRDefault="002E3229" w:rsidP="002E3229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6)</w:t>
                  </w:r>
                </w:p>
              </w:txbxContent>
            </v:textbox>
            <w10:anchorlock/>
          </v:shape>
        </w:pict>
      </w:r>
    </w:p>
    <w:p w14:paraId="675220AB" w14:textId="77777777" w:rsidR="008D1A8A" w:rsidRPr="00251EEB" w:rsidRDefault="008D1A8A" w:rsidP="00251EEB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280"/>
      </w:tblGrid>
      <w:tr w:rsidR="008D1A8A" w:rsidRPr="00251EEB" w14:paraId="675220AD" w14:textId="77777777" w:rsidTr="00DE455E">
        <w:trPr>
          <w:trHeight w:val="403"/>
        </w:trPr>
        <w:tc>
          <w:tcPr>
            <w:tcW w:w="9944" w:type="dxa"/>
            <w:gridSpan w:val="2"/>
            <w:shd w:val="clear" w:color="auto" w:fill="93B3D5"/>
          </w:tcPr>
          <w:p w14:paraId="675220AC" w14:textId="5F1B6150" w:rsidR="008D1A8A" w:rsidRPr="00251EEB" w:rsidRDefault="00DE45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AMAÇ(LAR)</w:t>
            </w:r>
          </w:p>
        </w:tc>
      </w:tr>
      <w:tr w:rsidR="008D1A8A" w:rsidRPr="00251EEB" w14:paraId="675220B1" w14:textId="77777777" w:rsidTr="00494205">
        <w:trPr>
          <w:trHeight w:val="572"/>
        </w:trPr>
        <w:tc>
          <w:tcPr>
            <w:tcW w:w="664" w:type="dxa"/>
          </w:tcPr>
          <w:p w14:paraId="675220AE" w14:textId="77777777" w:rsidR="008D1A8A" w:rsidRPr="00251EEB" w:rsidRDefault="00FA5BC3" w:rsidP="00251EEB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80" w:type="dxa"/>
          </w:tcPr>
          <w:p w14:paraId="675220B0" w14:textId="54D2B704" w:rsidR="008D1A8A" w:rsidRPr="00251EEB" w:rsidRDefault="0044343A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 xml:space="preserve">Bu </w:t>
            </w:r>
            <w:r w:rsidR="00FA5BC3" w:rsidRPr="00251EEB">
              <w:rPr>
                <w:rFonts w:ascii="Book Antiqua" w:hAnsi="Book Antiqua"/>
              </w:rPr>
              <w:t>staj</w:t>
            </w:r>
            <w:r w:rsidR="00E503E8" w:rsidRPr="00251EEB">
              <w:rPr>
                <w:rFonts w:ascii="Book Antiqua" w:hAnsi="Book Antiqua"/>
              </w:rPr>
              <w:t>da öğrencilerin</w:t>
            </w:r>
            <w:r w:rsidR="00FA5BC3" w:rsidRPr="00251EEB">
              <w:rPr>
                <w:rFonts w:ascii="Book Antiqua" w:hAnsi="Book Antiqua"/>
              </w:rPr>
              <w:t xml:space="preserve"> birinci basamakta</w:t>
            </w:r>
            <w:r w:rsidR="00494205" w:rsidRPr="00251EEB">
              <w:rPr>
                <w:rFonts w:ascii="Book Antiqua" w:hAnsi="Book Antiqua"/>
              </w:rPr>
              <w:t xml:space="preserve"> </w:t>
            </w:r>
            <w:r w:rsidR="00FA5BC3" w:rsidRPr="00251EEB">
              <w:rPr>
                <w:rFonts w:ascii="Book Antiqua" w:hAnsi="Book Antiqua"/>
              </w:rPr>
              <w:t>verilen koruyucu ve tedavi edici hizmetlerle ilgili gerekli bilgi</w:t>
            </w:r>
            <w:r w:rsidR="004D0594" w:rsidRPr="00251EEB">
              <w:rPr>
                <w:rFonts w:ascii="Book Antiqua" w:hAnsi="Book Antiqua"/>
              </w:rPr>
              <w:t xml:space="preserve"> ve becerileri kazanması amaçlanmaktadır. </w:t>
            </w:r>
          </w:p>
        </w:tc>
      </w:tr>
      <w:tr w:rsidR="008D1A8A" w:rsidRPr="00251EEB" w14:paraId="675220B4" w14:textId="77777777" w:rsidTr="002E3229">
        <w:trPr>
          <w:trHeight w:val="655"/>
        </w:trPr>
        <w:tc>
          <w:tcPr>
            <w:tcW w:w="664" w:type="dxa"/>
          </w:tcPr>
          <w:p w14:paraId="675220B2" w14:textId="77777777" w:rsidR="008D1A8A" w:rsidRPr="00251EEB" w:rsidRDefault="00FA5BC3" w:rsidP="00251EEB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80" w:type="dxa"/>
          </w:tcPr>
          <w:p w14:paraId="675220B3" w14:textId="7649D8C1" w:rsidR="008D1A8A" w:rsidRPr="00251EEB" w:rsidRDefault="004D059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Bu stajda öğrencilerin b</w:t>
            </w:r>
            <w:r w:rsidR="00FA5BC3" w:rsidRPr="00251EEB">
              <w:rPr>
                <w:rFonts w:ascii="Book Antiqua" w:hAnsi="Book Antiqua"/>
              </w:rPr>
              <w:t>irinci basamaktaki tanı-tedavi-sevk işlemlerini yapabil</w:t>
            </w:r>
            <w:r w:rsidRPr="00251EEB">
              <w:rPr>
                <w:rFonts w:ascii="Book Antiqua" w:hAnsi="Book Antiqua"/>
              </w:rPr>
              <w:t>mesi</w:t>
            </w:r>
            <w:r w:rsidR="00FA5BC3" w:rsidRPr="00251EEB">
              <w:rPr>
                <w:rFonts w:ascii="Book Antiqua" w:hAnsi="Book Antiqua"/>
              </w:rPr>
              <w:t>, toplumun sağlık sorunlarını</w:t>
            </w:r>
            <w:r w:rsidR="00290B13" w:rsidRPr="00251EEB">
              <w:rPr>
                <w:rFonts w:ascii="Book Antiqua" w:hAnsi="Book Antiqua"/>
              </w:rPr>
              <w:t xml:space="preserve"> </w:t>
            </w:r>
            <w:r w:rsidR="00494205" w:rsidRPr="00251EEB">
              <w:rPr>
                <w:rFonts w:ascii="Book Antiqua" w:hAnsi="Book Antiqua"/>
              </w:rPr>
              <w:t>sapta</w:t>
            </w:r>
            <w:r w:rsidRPr="00251EEB">
              <w:rPr>
                <w:rFonts w:ascii="Book Antiqua" w:hAnsi="Book Antiqua"/>
              </w:rPr>
              <w:t>yabilmesi</w:t>
            </w:r>
            <w:r w:rsidR="00494205" w:rsidRPr="00251EEB">
              <w:rPr>
                <w:rFonts w:ascii="Book Antiqua" w:hAnsi="Book Antiqua"/>
              </w:rPr>
              <w:t xml:space="preserve"> </w:t>
            </w:r>
            <w:r w:rsidR="00FA5BC3" w:rsidRPr="00251EEB">
              <w:rPr>
                <w:rFonts w:ascii="Book Antiqua" w:hAnsi="Book Antiqua"/>
              </w:rPr>
              <w:t>ve</w:t>
            </w:r>
            <w:r w:rsidR="00494205" w:rsidRPr="00251EEB">
              <w:rPr>
                <w:rFonts w:ascii="Book Antiqua" w:hAnsi="Book Antiqua"/>
              </w:rPr>
              <w:t xml:space="preserve"> </w:t>
            </w:r>
            <w:r w:rsidR="00FA5BC3" w:rsidRPr="00251EEB">
              <w:rPr>
                <w:rFonts w:ascii="Book Antiqua" w:hAnsi="Book Antiqua"/>
              </w:rPr>
              <w:t>çözmeye</w:t>
            </w:r>
            <w:r w:rsidR="00494205" w:rsidRPr="00251EEB">
              <w:rPr>
                <w:rFonts w:ascii="Book Antiqua" w:hAnsi="Book Antiqua"/>
              </w:rPr>
              <w:t xml:space="preserve"> </w:t>
            </w:r>
            <w:r w:rsidR="00FA5BC3" w:rsidRPr="00251EEB">
              <w:rPr>
                <w:rFonts w:ascii="Book Antiqua" w:hAnsi="Book Antiqua"/>
              </w:rPr>
              <w:t>yönelik</w:t>
            </w:r>
            <w:r w:rsidR="00494205" w:rsidRPr="00251EEB">
              <w:rPr>
                <w:rFonts w:ascii="Book Antiqua" w:hAnsi="Book Antiqua"/>
              </w:rPr>
              <w:t xml:space="preserve"> </w:t>
            </w:r>
            <w:r w:rsidR="00FA5BC3" w:rsidRPr="00251EEB">
              <w:rPr>
                <w:rFonts w:ascii="Book Antiqua" w:hAnsi="Book Antiqua"/>
              </w:rPr>
              <w:t>araştırmaları</w:t>
            </w:r>
            <w:r w:rsidR="00494205" w:rsidRPr="00251EEB">
              <w:rPr>
                <w:rFonts w:ascii="Book Antiqua" w:hAnsi="Book Antiqua"/>
              </w:rPr>
              <w:t xml:space="preserve"> </w:t>
            </w:r>
            <w:r w:rsidR="00FA5BC3" w:rsidRPr="00251EEB">
              <w:rPr>
                <w:rFonts w:ascii="Book Antiqua" w:hAnsi="Book Antiqua"/>
              </w:rPr>
              <w:t>planlayıp uygulayabil</w:t>
            </w:r>
            <w:r w:rsidRPr="00251EEB">
              <w:rPr>
                <w:rFonts w:ascii="Book Antiqua" w:hAnsi="Book Antiqua"/>
              </w:rPr>
              <w:t xml:space="preserve">mesi amaçlanmaktadır. </w:t>
            </w:r>
          </w:p>
        </w:tc>
      </w:tr>
      <w:tr w:rsidR="008D1A8A" w:rsidRPr="00251EEB" w14:paraId="675220B7" w14:textId="77777777" w:rsidTr="00494205">
        <w:trPr>
          <w:trHeight w:val="462"/>
        </w:trPr>
        <w:tc>
          <w:tcPr>
            <w:tcW w:w="664" w:type="dxa"/>
          </w:tcPr>
          <w:p w14:paraId="675220B5" w14:textId="77777777" w:rsidR="008D1A8A" w:rsidRPr="00251EEB" w:rsidRDefault="00FA5BC3" w:rsidP="00251EEB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80" w:type="dxa"/>
          </w:tcPr>
          <w:p w14:paraId="675220B6" w14:textId="2E220082" w:rsidR="008D1A8A" w:rsidRPr="00251EEB" w:rsidRDefault="009B28DA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Bu stajda öğrencilerin b</w:t>
            </w:r>
            <w:r w:rsidR="00FA5BC3" w:rsidRPr="00251EEB">
              <w:rPr>
                <w:rFonts w:ascii="Book Antiqua" w:hAnsi="Book Antiqua"/>
              </w:rPr>
              <w:t>ir toplum sağlığı merkezinde (TSM) çalışabilecek bilgi ve beceriye sahip ol</w:t>
            </w:r>
            <w:r w:rsidRPr="00251EEB">
              <w:rPr>
                <w:rFonts w:ascii="Book Antiqua" w:hAnsi="Book Antiqua"/>
              </w:rPr>
              <w:t xml:space="preserve">ması amaçlanmıştır. </w:t>
            </w:r>
          </w:p>
        </w:tc>
      </w:tr>
    </w:tbl>
    <w:p w14:paraId="675220B8" w14:textId="77777777" w:rsidR="008D1A8A" w:rsidRPr="00251EEB" w:rsidRDefault="008D1A8A" w:rsidP="00251EEB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9356"/>
      </w:tblGrid>
      <w:tr w:rsidR="00E86D5E" w:rsidRPr="00251EEB" w14:paraId="3D0C96C5" w14:textId="77777777" w:rsidTr="00097C69">
        <w:trPr>
          <w:trHeight w:val="328"/>
        </w:trPr>
        <w:tc>
          <w:tcPr>
            <w:tcW w:w="9944" w:type="dxa"/>
            <w:gridSpan w:val="2"/>
            <w:shd w:val="clear" w:color="auto" w:fill="93B3D5"/>
          </w:tcPr>
          <w:p w14:paraId="5CA18F8A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 w:right="1587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ÖĞRENİM HEDEF(LER)İ</w:t>
            </w:r>
          </w:p>
        </w:tc>
      </w:tr>
      <w:tr w:rsidR="00E86D5E" w:rsidRPr="00251EEB" w14:paraId="165165B1" w14:textId="77777777" w:rsidTr="00097C69">
        <w:trPr>
          <w:trHeight w:val="383"/>
        </w:trPr>
        <w:tc>
          <w:tcPr>
            <w:tcW w:w="588" w:type="dxa"/>
          </w:tcPr>
          <w:p w14:paraId="2700E427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9356" w:type="dxa"/>
          </w:tcPr>
          <w:p w14:paraId="683D64D0" w14:textId="0A31D2FF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 xml:space="preserve">Enfeksiyon hastalıkları </w:t>
            </w:r>
            <w:proofErr w:type="spellStart"/>
            <w:r w:rsidRPr="00251EEB">
              <w:rPr>
                <w:rFonts w:ascii="Book Antiqua" w:hAnsi="Book Antiqua"/>
              </w:rPr>
              <w:t>sürveyansında</w:t>
            </w:r>
            <w:proofErr w:type="spellEnd"/>
            <w:r w:rsidRPr="00251EEB">
              <w:rPr>
                <w:rFonts w:ascii="Book Antiqua" w:hAnsi="Book Antiqua"/>
              </w:rPr>
              <w:t xml:space="preserve"> kullanılan formları doldurabil</w:t>
            </w:r>
            <w:r w:rsidR="00737239" w:rsidRPr="00251EEB">
              <w:rPr>
                <w:rFonts w:ascii="Book Antiqua" w:hAnsi="Book Antiqua"/>
              </w:rPr>
              <w:t>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7464D3DD" w14:textId="77777777" w:rsidTr="00097C69">
        <w:trPr>
          <w:trHeight w:val="441"/>
        </w:trPr>
        <w:tc>
          <w:tcPr>
            <w:tcW w:w="588" w:type="dxa"/>
          </w:tcPr>
          <w:p w14:paraId="4BB700E1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9356" w:type="dxa"/>
          </w:tcPr>
          <w:p w14:paraId="46A99FD0" w14:textId="34784738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251EEB">
              <w:rPr>
                <w:rFonts w:ascii="Book Antiqua" w:hAnsi="Book Antiqua"/>
              </w:rPr>
              <w:t>Sürveyansla</w:t>
            </w:r>
            <w:proofErr w:type="spellEnd"/>
            <w:r w:rsidRPr="00251EEB">
              <w:rPr>
                <w:rFonts w:ascii="Book Antiqua" w:hAnsi="Book Antiqua"/>
              </w:rPr>
              <w:t xml:space="preserve"> elde edilen bilgileri analiz edebilme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52396C81" w14:textId="77777777" w:rsidTr="00097C69">
        <w:trPr>
          <w:trHeight w:val="449"/>
        </w:trPr>
        <w:tc>
          <w:tcPr>
            <w:tcW w:w="588" w:type="dxa"/>
          </w:tcPr>
          <w:p w14:paraId="5B20B54D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9356" w:type="dxa"/>
          </w:tcPr>
          <w:p w14:paraId="10D83A18" w14:textId="05510D3C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Bağışıklama hizmetlerini izleyebilme ve değerlendirmesini yapabilme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3408F94F" w14:textId="77777777" w:rsidTr="00097C69">
        <w:trPr>
          <w:trHeight w:val="409"/>
        </w:trPr>
        <w:tc>
          <w:tcPr>
            <w:tcW w:w="588" w:type="dxa"/>
          </w:tcPr>
          <w:p w14:paraId="00047D24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9356" w:type="dxa"/>
          </w:tcPr>
          <w:p w14:paraId="47416D40" w14:textId="11755AC4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Soğuk zinciri tanımlayabilme, ilkelerini sayabilme ve kurallara uygun aşı yapabilme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1D4DBE68" w14:textId="77777777" w:rsidTr="00097C69">
        <w:trPr>
          <w:trHeight w:val="415"/>
        </w:trPr>
        <w:tc>
          <w:tcPr>
            <w:tcW w:w="588" w:type="dxa"/>
          </w:tcPr>
          <w:p w14:paraId="575110DB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5.</w:t>
            </w:r>
          </w:p>
        </w:tc>
        <w:tc>
          <w:tcPr>
            <w:tcW w:w="9356" w:type="dxa"/>
          </w:tcPr>
          <w:p w14:paraId="5C00947F" w14:textId="5E27CBDF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Salgın kontrol aşamalarını sayabilme, salgın kontrolünde aktif rol üstlenebilme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4A98EB96" w14:textId="77777777" w:rsidTr="00097C69">
        <w:trPr>
          <w:trHeight w:val="691"/>
        </w:trPr>
        <w:tc>
          <w:tcPr>
            <w:tcW w:w="588" w:type="dxa"/>
          </w:tcPr>
          <w:p w14:paraId="4A8E4F55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9356" w:type="dxa"/>
          </w:tcPr>
          <w:p w14:paraId="50864885" w14:textId="37C50C78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Yaşlılara sunulan geriatrik hizmetler konusunda multidisipliner yaklaşımı gözlemleyebilme, hizmet sunumunda yer alabilme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4E921003" w14:textId="77777777" w:rsidTr="00097C69">
        <w:trPr>
          <w:trHeight w:val="275"/>
        </w:trPr>
        <w:tc>
          <w:tcPr>
            <w:tcW w:w="588" w:type="dxa"/>
          </w:tcPr>
          <w:p w14:paraId="6792A817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9356" w:type="dxa"/>
          </w:tcPr>
          <w:p w14:paraId="004768F4" w14:textId="1D7C24FF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Sigara, alkol ve madde tedavisi hizmetlerini birinci basamakta gözlemleyebilme ve bu hizmetlerin sunumunda yer alabilme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0AE119E7" w14:textId="77777777" w:rsidTr="00097C69">
        <w:trPr>
          <w:trHeight w:val="535"/>
        </w:trPr>
        <w:tc>
          <w:tcPr>
            <w:tcW w:w="588" w:type="dxa"/>
          </w:tcPr>
          <w:p w14:paraId="547D25D9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9356" w:type="dxa"/>
          </w:tcPr>
          <w:p w14:paraId="6021C721" w14:textId="3EA41677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Kronik hastalıklar ve yaşlılık alt başlığında yapılan tüm uygulamaları sahada gözlemleyip konu ile ilgili araştırma yapabilme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2E5D2635" w14:textId="77777777" w:rsidTr="00097C69">
        <w:trPr>
          <w:trHeight w:val="415"/>
        </w:trPr>
        <w:tc>
          <w:tcPr>
            <w:tcW w:w="588" w:type="dxa"/>
          </w:tcPr>
          <w:p w14:paraId="78AB6F62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9.</w:t>
            </w:r>
          </w:p>
        </w:tc>
        <w:tc>
          <w:tcPr>
            <w:tcW w:w="9356" w:type="dxa"/>
          </w:tcPr>
          <w:p w14:paraId="63DCF2D8" w14:textId="37FEA62D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Türkiye’de verilen sağlık hizmetleriyle ilgili yasal mevzuatı sayabilme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2769E9B0" w14:textId="77777777" w:rsidTr="00097C69">
        <w:trPr>
          <w:trHeight w:val="449"/>
        </w:trPr>
        <w:tc>
          <w:tcPr>
            <w:tcW w:w="588" w:type="dxa"/>
          </w:tcPr>
          <w:p w14:paraId="468F7BA5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10.</w:t>
            </w:r>
          </w:p>
        </w:tc>
        <w:tc>
          <w:tcPr>
            <w:tcW w:w="9356" w:type="dxa"/>
          </w:tcPr>
          <w:p w14:paraId="09875238" w14:textId="3F39E91C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Türkiye’deki güncel</w:t>
            </w:r>
            <w:r w:rsidRPr="00251EEB">
              <w:rPr>
                <w:rFonts w:ascii="Book Antiqua" w:hAnsi="Book Antiqua"/>
              </w:rPr>
              <w:tab/>
              <w:t>sağlık</w:t>
            </w:r>
            <w:r w:rsidRPr="00251EEB">
              <w:rPr>
                <w:rFonts w:ascii="Book Antiqua" w:hAnsi="Book Antiqua"/>
              </w:rPr>
              <w:tab/>
              <w:t>hizmetlerinin</w:t>
            </w:r>
            <w:r w:rsidRPr="00251EEB">
              <w:rPr>
                <w:rFonts w:ascii="Book Antiqua" w:hAnsi="Book Antiqua"/>
              </w:rPr>
              <w:tab/>
              <w:t>sunuluş modelini ve hizmetlerde görev alan personelin görev yetki ve sorumluluklarını açıklayabilme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260D99FE" w14:textId="77777777" w:rsidTr="00097C69">
        <w:trPr>
          <w:trHeight w:val="449"/>
        </w:trPr>
        <w:tc>
          <w:tcPr>
            <w:tcW w:w="588" w:type="dxa"/>
          </w:tcPr>
          <w:p w14:paraId="2536D962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11.</w:t>
            </w:r>
          </w:p>
        </w:tc>
        <w:tc>
          <w:tcPr>
            <w:tcW w:w="9356" w:type="dxa"/>
          </w:tcPr>
          <w:p w14:paraId="443E5347" w14:textId="2BB0AC11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Toplum sağlığı merkezlerinin görev, yetki ve sorumluluklarını açıklayabilme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3241860C" w14:textId="77777777" w:rsidTr="00097C69">
        <w:trPr>
          <w:trHeight w:val="449"/>
        </w:trPr>
        <w:tc>
          <w:tcPr>
            <w:tcW w:w="588" w:type="dxa"/>
          </w:tcPr>
          <w:p w14:paraId="72D97EE3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12.</w:t>
            </w:r>
          </w:p>
        </w:tc>
        <w:tc>
          <w:tcPr>
            <w:tcW w:w="9356" w:type="dxa"/>
          </w:tcPr>
          <w:p w14:paraId="1CE5AD99" w14:textId="33C5DA4C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Aile sağlığı merkezlerinin görev, yetki ve sorumluluklarını açıklayabilme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56DF7656" w14:textId="77777777" w:rsidTr="00097C69">
        <w:trPr>
          <w:trHeight w:val="449"/>
        </w:trPr>
        <w:tc>
          <w:tcPr>
            <w:tcW w:w="588" w:type="dxa"/>
          </w:tcPr>
          <w:p w14:paraId="16C04E6F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13.</w:t>
            </w:r>
          </w:p>
        </w:tc>
        <w:tc>
          <w:tcPr>
            <w:tcW w:w="9356" w:type="dxa"/>
          </w:tcPr>
          <w:p w14:paraId="6A8DA428" w14:textId="48547272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Bir toplum sağlığı /aile sağlığı merkezinde yönetsel süreci yerinde uygulama yaparak açıklayabilme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12273C6D" w14:textId="77777777" w:rsidTr="00097C69">
        <w:trPr>
          <w:trHeight w:val="449"/>
        </w:trPr>
        <w:tc>
          <w:tcPr>
            <w:tcW w:w="588" w:type="dxa"/>
          </w:tcPr>
          <w:p w14:paraId="55CB98FB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14.</w:t>
            </w:r>
          </w:p>
        </w:tc>
        <w:tc>
          <w:tcPr>
            <w:tcW w:w="9356" w:type="dxa"/>
          </w:tcPr>
          <w:p w14:paraId="7EB8C9EB" w14:textId="6AB75B46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Gebe, loğusa, bebek ve çocuk izlemlerini yapabilme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6B747D4C" w14:textId="77777777" w:rsidTr="00097C69">
        <w:trPr>
          <w:trHeight w:val="449"/>
        </w:trPr>
        <w:tc>
          <w:tcPr>
            <w:tcW w:w="588" w:type="dxa"/>
          </w:tcPr>
          <w:p w14:paraId="0645E569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lastRenderedPageBreak/>
              <w:t>15.</w:t>
            </w:r>
          </w:p>
        </w:tc>
        <w:tc>
          <w:tcPr>
            <w:tcW w:w="9356" w:type="dxa"/>
          </w:tcPr>
          <w:p w14:paraId="427EAF62" w14:textId="77777777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Acil kontrasepsiyon dahil, bütün geri dönüşümlü ve dönüşümsüz gebelikten korunma yöntemlerinin</w:t>
            </w:r>
          </w:p>
          <w:p w14:paraId="111B0BF6" w14:textId="77777777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Etki mekanizmasını açıklayabilme,</w:t>
            </w:r>
          </w:p>
          <w:p w14:paraId="55A6892C" w14:textId="77777777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Avantajlarını ve dezavantajlarını açıklayabilme,</w:t>
            </w:r>
          </w:p>
          <w:p w14:paraId="70E94EA6" w14:textId="77777777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Gelecekteki doğurganlık üzerine etkisini açıklayabilme,</w:t>
            </w:r>
          </w:p>
          <w:p w14:paraId="417B2533" w14:textId="77777777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Kullanım kurallarını açıklayabilme,</w:t>
            </w:r>
          </w:p>
          <w:p w14:paraId="2C4EE8C6" w14:textId="77777777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Uyarı işaretleri, yan etkileri, varsa komplikasyonları ve alınması gerekli önlemleri sayabilme,</w:t>
            </w:r>
          </w:p>
          <w:p w14:paraId="6A44C633" w14:textId="77777777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Yöntemin izlem ziyaretinin ne zaman, nereye, ne sıklıkta ve nasıl yapılacağını ve maliyetini açıklayabilme</w:t>
            </w:r>
          </w:p>
        </w:tc>
      </w:tr>
      <w:tr w:rsidR="00E86D5E" w:rsidRPr="00251EEB" w14:paraId="06F59757" w14:textId="77777777" w:rsidTr="00097C69">
        <w:trPr>
          <w:trHeight w:val="449"/>
        </w:trPr>
        <w:tc>
          <w:tcPr>
            <w:tcW w:w="588" w:type="dxa"/>
          </w:tcPr>
          <w:p w14:paraId="6EF7C697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16.</w:t>
            </w:r>
          </w:p>
        </w:tc>
        <w:tc>
          <w:tcPr>
            <w:tcW w:w="9356" w:type="dxa"/>
          </w:tcPr>
          <w:p w14:paraId="328A83F8" w14:textId="173580CC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Dezavantajlı konumda bulunan adolesanlara yönelik hizmetleri sıralayabilme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22B1F08A" w14:textId="77777777" w:rsidTr="00097C69">
        <w:trPr>
          <w:trHeight w:val="449"/>
        </w:trPr>
        <w:tc>
          <w:tcPr>
            <w:tcW w:w="588" w:type="dxa"/>
          </w:tcPr>
          <w:p w14:paraId="16BB9AB5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17.</w:t>
            </w:r>
          </w:p>
        </w:tc>
        <w:tc>
          <w:tcPr>
            <w:tcW w:w="9356" w:type="dxa"/>
          </w:tcPr>
          <w:p w14:paraId="362ACAC6" w14:textId="7A9AC8F4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Adolesan dostu sağlık hizmetlerini açıklayabilme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45F8522C" w14:textId="77777777" w:rsidTr="00097C69">
        <w:trPr>
          <w:trHeight w:val="449"/>
        </w:trPr>
        <w:tc>
          <w:tcPr>
            <w:tcW w:w="588" w:type="dxa"/>
          </w:tcPr>
          <w:p w14:paraId="1F65931C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18.</w:t>
            </w:r>
          </w:p>
        </w:tc>
        <w:tc>
          <w:tcPr>
            <w:tcW w:w="9356" w:type="dxa"/>
          </w:tcPr>
          <w:p w14:paraId="16C95CC3" w14:textId="1F1C3759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Birinci basamakta adolesanlarda sağlığın korunması ve geliştirilmesi için yapılması gerekenleri tartışabilme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41578C8E" w14:textId="77777777" w:rsidTr="00097C69">
        <w:trPr>
          <w:trHeight w:val="449"/>
        </w:trPr>
        <w:tc>
          <w:tcPr>
            <w:tcW w:w="588" w:type="dxa"/>
          </w:tcPr>
          <w:p w14:paraId="627537B3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19.</w:t>
            </w:r>
          </w:p>
        </w:tc>
        <w:tc>
          <w:tcPr>
            <w:tcW w:w="9356" w:type="dxa"/>
          </w:tcPr>
          <w:p w14:paraId="45E6C670" w14:textId="18840ACE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Sağlığı geliştiren okullar kavramını tartışabilme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4A44EB7D" w14:textId="77777777" w:rsidTr="00097C69">
        <w:trPr>
          <w:trHeight w:val="449"/>
        </w:trPr>
        <w:tc>
          <w:tcPr>
            <w:tcW w:w="588" w:type="dxa"/>
          </w:tcPr>
          <w:p w14:paraId="56B80391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20.</w:t>
            </w:r>
          </w:p>
        </w:tc>
        <w:tc>
          <w:tcPr>
            <w:tcW w:w="9356" w:type="dxa"/>
          </w:tcPr>
          <w:p w14:paraId="6C6DC5AA" w14:textId="1C9F4087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Araştırma konusu seçebilme, bağımlı ve bağımsız değişkenleri belirleyebilme, hipotezleri kurabilme, araştırma yöntemini belirleyebilme, çalışmanın türüne göre örneklem seçimini yapabilme, programlara veri girebilme, veri kontrolü yapabilme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4FEB7722" w14:textId="77777777" w:rsidTr="00097C69">
        <w:trPr>
          <w:trHeight w:val="449"/>
        </w:trPr>
        <w:tc>
          <w:tcPr>
            <w:tcW w:w="588" w:type="dxa"/>
          </w:tcPr>
          <w:p w14:paraId="510B076E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22.</w:t>
            </w:r>
          </w:p>
        </w:tc>
        <w:tc>
          <w:tcPr>
            <w:tcW w:w="9356" w:type="dxa"/>
          </w:tcPr>
          <w:p w14:paraId="2F28EBD1" w14:textId="247B3DA8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Makale yazım prensiplerini kavrayabilme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19A1FC4E" w14:textId="77777777" w:rsidTr="00097C69">
        <w:trPr>
          <w:trHeight w:val="449"/>
        </w:trPr>
        <w:tc>
          <w:tcPr>
            <w:tcW w:w="588" w:type="dxa"/>
          </w:tcPr>
          <w:p w14:paraId="174634C3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23.</w:t>
            </w:r>
          </w:p>
        </w:tc>
        <w:tc>
          <w:tcPr>
            <w:tcW w:w="9356" w:type="dxa"/>
          </w:tcPr>
          <w:p w14:paraId="7B62D568" w14:textId="3DAED237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Çalışmaların</w:t>
            </w:r>
            <w:r w:rsidRPr="00251EEB">
              <w:rPr>
                <w:rFonts w:ascii="Book Antiqua" w:hAnsi="Book Antiqua"/>
              </w:rPr>
              <w:tab/>
              <w:t>hazırlanması,</w:t>
            </w:r>
            <w:r w:rsidRPr="00251EEB">
              <w:rPr>
                <w:rFonts w:ascii="Book Antiqua" w:hAnsi="Book Antiqua"/>
              </w:rPr>
              <w:tab/>
              <w:t>raporlanması</w:t>
            </w:r>
            <w:r w:rsidRPr="00251EEB">
              <w:rPr>
                <w:rFonts w:ascii="Book Antiqua" w:hAnsi="Book Antiqua"/>
              </w:rPr>
              <w:tab/>
              <w:t>ve sunulmasında ofis programlarını kullanabilme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07B700DA" w14:textId="77777777" w:rsidTr="00097C69">
        <w:trPr>
          <w:trHeight w:val="449"/>
        </w:trPr>
        <w:tc>
          <w:tcPr>
            <w:tcW w:w="588" w:type="dxa"/>
          </w:tcPr>
          <w:p w14:paraId="76590A2F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24.</w:t>
            </w:r>
          </w:p>
        </w:tc>
        <w:tc>
          <w:tcPr>
            <w:tcW w:w="9356" w:type="dxa"/>
          </w:tcPr>
          <w:p w14:paraId="50E8A2B6" w14:textId="26F91BDE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Araştırma raporunu oluşturabilme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2063580B" w14:textId="77777777" w:rsidTr="00097C69">
        <w:trPr>
          <w:trHeight w:val="449"/>
        </w:trPr>
        <w:tc>
          <w:tcPr>
            <w:tcW w:w="588" w:type="dxa"/>
          </w:tcPr>
          <w:p w14:paraId="12A871C8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25.</w:t>
            </w:r>
          </w:p>
        </w:tc>
        <w:tc>
          <w:tcPr>
            <w:tcW w:w="9356" w:type="dxa"/>
          </w:tcPr>
          <w:p w14:paraId="6321BD2D" w14:textId="76C35527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Sağlık</w:t>
            </w:r>
            <w:r w:rsidRPr="00251EEB">
              <w:rPr>
                <w:rFonts w:ascii="Book Antiqua" w:hAnsi="Book Antiqua"/>
              </w:rPr>
              <w:tab/>
              <w:t>eğitimi</w:t>
            </w:r>
            <w:r w:rsidRPr="00251EEB">
              <w:rPr>
                <w:rFonts w:ascii="Book Antiqua" w:hAnsi="Book Antiqua"/>
              </w:rPr>
              <w:tab/>
              <w:t>yapabilmek için toplumun gereksinimlerini, sorunlarını ve olanaklarını tanımlayabilme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6B868F61" w14:textId="77777777" w:rsidTr="00097C69">
        <w:trPr>
          <w:trHeight w:val="449"/>
        </w:trPr>
        <w:tc>
          <w:tcPr>
            <w:tcW w:w="588" w:type="dxa"/>
          </w:tcPr>
          <w:p w14:paraId="1E3558AB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26.</w:t>
            </w:r>
          </w:p>
        </w:tc>
        <w:tc>
          <w:tcPr>
            <w:tcW w:w="9356" w:type="dxa"/>
          </w:tcPr>
          <w:p w14:paraId="7F975436" w14:textId="3EA6BCD1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Hizmet içi eğitimin önemini benimseyebilme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2A6D9ECE" w14:textId="77777777" w:rsidTr="00097C69">
        <w:trPr>
          <w:trHeight w:val="449"/>
        </w:trPr>
        <w:tc>
          <w:tcPr>
            <w:tcW w:w="588" w:type="dxa"/>
          </w:tcPr>
          <w:p w14:paraId="24376E82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27.</w:t>
            </w:r>
          </w:p>
        </w:tc>
        <w:tc>
          <w:tcPr>
            <w:tcW w:w="9356" w:type="dxa"/>
          </w:tcPr>
          <w:p w14:paraId="7D9724D9" w14:textId="1DA67D50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Her yaştan cinsten ve meslekten kişilere sağlık eğitimi yapabilme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563F6063" w14:textId="77777777" w:rsidTr="00097C69">
        <w:trPr>
          <w:trHeight w:val="449"/>
        </w:trPr>
        <w:tc>
          <w:tcPr>
            <w:tcW w:w="588" w:type="dxa"/>
          </w:tcPr>
          <w:p w14:paraId="4A7215FC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28.</w:t>
            </w:r>
          </w:p>
        </w:tc>
        <w:tc>
          <w:tcPr>
            <w:tcW w:w="9356" w:type="dxa"/>
          </w:tcPr>
          <w:p w14:paraId="15C23386" w14:textId="1722224F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Birinci basamakta yürütmüş olduğu sağlığı geliştirme ve sağlık eğitimi çalışmalarının değerlendirmesini yapabilme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0FC91605" w14:textId="77777777" w:rsidTr="00097C69">
        <w:trPr>
          <w:trHeight w:val="449"/>
        </w:trPr>
        <w:tc>
          <w:tcPr>
            <w:tcW w:w="588" w:type="dxa"/>
          </w:tcPr>
          <w:p w14:paraId="5861A575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29.</w:t>
            </w:r>
          </w:p>
        </w:tc>
        <w:tc>
          <w:tcPr>
            <w:tcW w:w="9356" w:type="dxa"/>
          </w:tcPr>
          <w:p w14:paraId="35155E22" w14:textId="138AE5AD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Sağlıklı beslenme ve yaşam tarzı konusunda topluma ve bireylere danışmanlık ve eğitim verebilme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1CBEE6AE" w14:textId="77777777" w:rsidTr="00097C69">
        <w:trPr>
          <w:trHeight w:val="449"/>
        </w:trPr>
        <w:tc>
          <w:tcPr>
            <w:tcW w:w="588" w:type="dxa"/>
          </w:tcPr>
          <w:p w14:paraId="305E8539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30.</w:t>
            </w:r>
          </w:p>
        </w:tc>
        <w:tc>
          <w:tcPr>
            <w:tcW w:w="9356" w:type="dxa"/>
          </w:tcPr>
          <w:p w14:paraId="3529B985" w14:textId="5299E16F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Toplumdaki beslenme sorunlarını   değerlendirebilme ve çözüm önerileri üretebilme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4639708D" w14:textId="77777777" w:rsidTr="00097C69">
        <w:trPr>
          <w:trHeight w:val="449"/>
        </w:trPr>
        <w:tc>
          <w:tcPr>
            <w:tcW w:w="588" w:type="dxa"/>
          </w:tcPr>
          <w:p w14:paraId="62A46000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31.</w:t>
            </w:r>
          </w:p>
        </w:tc>
        <w:tc>
          <w:tcPr>
            <w:tcW w:w="9356" w:type="dxa"/>
          </w:tcPr>
          <w:p w14:paraId="5703C214" w14:textId="746A3304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Değerlendirme için içme suyu örneği alabilme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51A112D0" w14:textId="77777777" w:rsidTr="00097C69">
        <w:trPr>
          <w:trHeight w:val="449"/>
        </w:trPr>
        <w:tc>
          <w:tcPr>
            <w:tcW w:w="588" w:type="dxa"/>
          </w:tcPr>
          <w:p w14:paraId="249FB1A8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32.</w:t>
            </w:r>
          </w:p>
        </w:tc>
        <w:tc>
          <w:tcPr>
            <w:tcW w:w="9356" w:type="dxa"/>
          </w:tcPr>
          <w:p w14:paraId="1D6F4B1B" w14:textId="29341C89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İçme suyunun mikrobiyolojik ve kimyasal</w:t>
            </w:r>
            <w:r w:rsidRPr="00251EEB">
              <w:rPr>
                <w:rFonts w:ascii="Book Antiqua" w:hAnsi="Book Antiqua"/>
              </w:rPr>
              <w:tab/>
              <w:t>değerlendirilmesini izleyecek ve yapabilme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3ED41296" w14:textId="77777777" w:rsidTr="00097C69">
        <w:trPr>
          <w:trHeight w:val="449"/>
        </w:trPr>
        <w:tc>
          <w:tcPr>
            <w:tcW w:w="588" w:type="dxa"/>
          </w:tcPr>
          <w:p w14:paraId="2B5BA4C2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33.</w:t>
            </w:r>
          </w:p>
        </w:tc>
        <w:tc>
          <w:tcPr>
            <w:tcW w:w="9356" w:type="dxa"/>
          </w:tcPr>
          <w:p w14:paraId="75CC6F3B" w14:textId="4F3785D1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Su arıtımı ve klorlama tesisinde inceleme yap</w:t>
            </w:r>
            <w:r w:rsidR="001450BB" w:rsidRPr="00251EEB">
              <w:rPr>
                <w:rFonts w:ascii="Book Antiqua" w:hAnsi="Book Antiqua"/>
              </w:rPr>
              <w:t>abilme</w:t>
            </w:r>
            <w:r w:rsidRPr="00251EEB">
              <w:rPr>
                <w:rFonts w:ascii="Book Antiqua" w:hAnsi="Book Antiqua"/>
              </w:rPr>
              <w:t xml:space="preserve"> ve</w:t>
            </w:r>
            <w:r w:rsidR="001450BB" w:rsidRPr="00251EEB">
              <w:rPr>
                <w:rFonts w:ascii="Book Antiqua" w:hAnsi="Book Antiqua"/>
              </w:rPr>
              <w:t xml:space="preserve"> </w:t>
            </w:r>
            <w:r w:rsidRPr="00251EEB">
              <w:rPr>
                <w:rFonts w:ascii="Book Antiqua" w:hAnsi="Book Antiqua"/>
              </w:rPr>
              <w:t>arıtım aşamalarını sayabilme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53D6AB7A" w14:textId="77777777" w:rsidTr="00097C69">
        <w:trPr>
          <w:trHeight w:val="449"/>
        </w:trPr>
        <w:tc>
          <w:tcPr>
            <w:tcW w:w="588" w:type="dxa"/>
          </w:tcPr>
          <w:p w14:paraId="68D9CA8C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34.</w:t>
            </w:r>
          </w:p>
        </w:tc>
        <w:tc>
          <w:tcPr>
            <w:tcW w:w="9356" w:type="dxa"/>
          </w:tcPr>
          <w:p w14:paraId="063C56B2" w14:textId="201578CC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Atıkların zararsız hale getirilmesi yöntemlerini sayabilme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77A63678" w14:textId="77777777" w:rsidTr="00097C69">
        <w:trPr>
          <w:trHeight w:val="449"/>
        </w:trPr>
        <w:tc>
          <w:tcPr>
            <w:tcW w:w="588" w:type="dxa"/>
          </w:tcPr>
          <w:p w14:paraId="6D7D45BA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35.</w:t>
            </w:r>
          </w:p>
        </w:tc>
        <w:tc>
          <w:tcPr>
            <w:tcW w:w="9356" w:type="dxa"/>
          </w:tcPr>
          <w:p w14:paraId="79E8EBAD" w14:textId="72C7E3BA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Düzenli depolama koşullarını tanımlayabilme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1AFCEF39" w14:textId="77777777" w:rsidTr="00097C69">
        <w:trPr>
          <w:trHeight w:val="449"/>
        </w:trPr>
        <w:tc>
          <w:tcPr>
            <w:tcW w:w="588" w:type="dxa"/>
          </w:tcPr>
          <w:p w14:paraId="3E8485B7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36.</w:t>
            </w:r>
          </w:p>
        </w:tc>
        <w:tc>
          <w:tcPr>
            <w:tcW w:w="9356" w:type="dxa"/>
          </w:tcPr>
          <w:p w14:paraId="7D0A9B83" w14:textId="79784A8E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Gıda satışı yapılan yerleri denetleyebilme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0BD7C73E" w14:textId="77777777" w:rsidTr="00097C69">
        <w:trPr>
          <w:trHeight w:val="449"/>
        </w:trPr>
        <w:tc>
          <w:tcPr>
            <w:tcW w:w="588" w:type="dxa"/>
          </w:tcPr>
          <w:p w14:paraId="74721048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lastRenderedPageBreak/>
              <w:t>37.</w:t>
            </w:r>
          </w:p>
        </w:tc>
        <w:tc>
          <w:tcPr>
            <w:tcW w:w="9356" w:type="dxa"/>
          </w:tcPr>
          <w:p w14:paraId="56E78B4C" w14:textId="4EE141D0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 xml:space="preserve">Çevre sağlığında risk kavramı ve çevre </w:t>
            </w:r>
            <w:r w:rsidR="00251EEB" w:rsidRPr="00251EEB">
              <w:rPr>
                <w:rFonts w:ascii="Book Antiqua" w:hAnsi="Book Antiqua"/>
              </w:rPr>
              <w:t>hekimliği kavramını</w:t>
            </w:r>
            <w:r w:rsidRPr="00251EEB">
              <w:rPr>
                <w:rFonts w:ascii="Book Antiqua" w:hAnsi="Book Antiqua"/>
              </w:rPr>
              <w:t xml:space="preserve"> </w:t>
            </w:r>
            <w:r w:rsidR="006B2469" w:rsidRPr="00251EEB">
              <w:rPr>
                <w:rFonts w:ascii="Book Antiqua" w:hAnsi="Book Antiqua"/>
              </w:rPr>
              <w:t>tanımlayabilme, sahada</w:t>
            </w:r>
            <w:r w:rsidRPr="00251EEB">
              <w:rPr>
                <w:rFonts w:ascii="Book Antiqua" w:hAnsi="Book Antiqua"/>
              </w:rPr>
              <w:t xml:space="preserve">  çevre  sağlığı  risk   belirleme   çalışması yapabilme ve raporlayabilme</w:t>
            </w:r>
            <w:r w:rsidR="00251EEB">
              <w:rPr>
                <w:rFonts w:ascii="Book Antiqua" w:hAnsi="Book Antiqua"/>
              </w:rPr>
              <w:t>.</w:t>
            </w:r>
          </w:p>
        </w:tc>
      </w:tr>
      <w:tr w:rsidR="00E86D5E" w:rsidRPr="00251EEB" w14:paraId="2E53DF1F" w14:textId="77777777" w:rsidTr="00097C69">
        <w:trPr>
          <w:trHeight w:val="449"/>
        </w:trPr>
        <w:tc>
          <w:tcPr>
            <w:tcW w:w="588" w:type="dxa"/>
          </w:tcPr>
          <w:p w14:paraId="700346D3" w14:textId="77777777" w:rsidR="00E86D5E" w:rsidRPr="00251EEB" w:rsidRDefault="00E86D5E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38.</w:t>
            </w:r>
          </w:p>
        </w:tc>
        <w:tc>
          <w:tcPr>
            <w:tcW w:w="9356" w:type="dxa"/>
          </w:tcPr>
          <w:p w14:paraId="48C0FA6C" w14:textId="381A193E" w:rsidR="00E86D5E" w:rsidRPr="00251EEB" w:rsidRDefault="00E86D5E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 xml:space="preserve">Okulda sağlıkla ilgili bir çalışmaya katılabilme (konferans, etkinlik, araştırma, sağlık taraması </w:t>
            </w:r>
            <w:proofErr w:type="spellStart"/>
            <w:r w:rsidRPr="00251EEB">
              <w:rPr>
                <w:rFonts w:ascii="Book Antiqua" w:hAnsi="Book Antiqua"/>
              </w:rPr>
              <w:t>vb</w:t>
            </w:r>
            <w:proofErr w:type="spellEnd"/>
            <w:r w:rsidRPr="00251EEB">
              <w:rPr>
                <w:rFonts w:ascii="Book Antiqua" w:hAnsi="Book Antiqua"/>
              </w:rPr>
              <w:t>)</w:t>
            </w:r>
            <w:r w:rsidR="00251EEB">
              <w:rPr>
                <w:rFonts w:ascii="Book Antiqua" w:hAnsi="Book Antiqua"/>
              </w:rPr>
              <w:t>.</w:t>
            </w:r>
          </w:p>
        </w:tc>
      </w:tr>
    </w:tbl>
    <w:p w14:paraId="113F3638" w14:textId="77777777" w:rsidR="00E86D5E" w:rsidRPr="00251EEB" w:rsidRDefault="00E86D5E" w:rsidP="00251EEB">
      <w:pPr>
        <w:spacing w:line="360" w:lineRule="auto"/>
        <w:rPr>
          <w:rFonts w:ascii="Book Antiqua" w:hAnsi="Book Antiqua"/>
          <w:b/>
        </w:rPr>
      </w:pPr>
    </w:p>
    <w:p w14:paraId="158DAAA2" w14:textId="77777777" w:rsidR="00E86D5E" w:rsidRPr="00251EEB" w:rsidRDefault="00E86D5E" w:rsidP="00251EEB">
      <w:pPr>
        <w:spacing w:line="360" w:lineRule="auto"/>
        <w:rPr>
          <w:rFonts w:ascii="Book Antiqua" w:hAnsi="Book Antiqua"/>
          <w:b/>
        </w:rPr>
      </w:pPr>
    </w:p>
    <w:p w14:paraId="4E242B65" w14:textId="77777777" w:rsidR="00E86D5E" w:rsidRPr="00251EEB" w:rsidRDefault="00E86D5E" w:rsidP="00251EEB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9356"/>
      </w:tblGrid>
      <w:tr w:rsidR="00C54CF4" w:rsidRPr="00251EEB" w14:paraId="05564010" w14:textId="77777777" w:rsidTr="00097C69">
        <w:trPr>
          <w:trHeight w:val="328"/>
        </w:trPr>
        <w:tc>
          <w:tcPr>
            <w:tcW w:w="9944" w:type="dxa"/>
            <w:gridSpan w:val="2"/>
            <w:shd w:val="clear" w:color="auto" w:fill="93B3D5"/>
          </w:tcPr>
          <w:p w14:paraId="6EA68557" w14:textId="0D83A914" w:rsidR="00C54CF4" w:rsidRPr="00251EEB" w:rsidRDefault="00200B1C" w:rsidP="00251EEB">
            <w:pPr>
              <w:pStyle w:val="TableParagraph"/>
              <w:spacing w:before="0" w:line="360" w:lineRule="auto"/>
              <w:ind w:left="0" w:right="1587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ÖĞRENİM KAZANIM(LAR)I</w:t>
            </w:r>
          </w:p>
        </w:tc>
      </w:tr>
      <w:tr w:rsidR="00C54CF4" w:rsidRPr="00251EEB" w14:paraId="378CB50A" w14:textId="77777777" w:rsidTr="00097C69">
        <w:trPr>
          <w:trHeight w:val="383"/>
        </w:trPr>
        <w:tc>
          <w:tcPr>
            <w:tcW w:w="588" w:type="dxa"/>
          </w:tcPr>
          <w:p w14:paraId="58E45730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9356" w:type="dxa"/>
          </w:tcPr>
          <w:p w14:paraId="4AF1C12D" w14:textId="4212E46C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 xml:space="preserve">Enfeksiyon hastalıkları </w:t>
            </w:r>
            <w:proofErr w:type="spellStart"/>
            <w:r w:rsidRPr="00251EEB">
              <w:rPr>
                <w:rFonts w:ascii="Book Antiqua" w:hAnsi="Book Antiqua"/>
              </w:rPr>
              <w:t>sürveyansında</w:t>
            </w:r>
            <w:proofErr w:type="spellEnd"/>
            <w:r w:rsidRPr="00251EEB">
              <w:rPr>
                <w:rFonts w:ascii="Book Antiqua" w:hAnsi="Book Antiqua"/>
              </w:rPr>
              <w:t xml:space="preserve"> kullanılan formları doldurabil</w:t>
            </w:r>
            <w:r w:rsidR="00737239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6971A521" w14:textId="77777777" w:rsidTr="00097C69">
        <w:trPr>
          <w:trHeight w:val="441"/>
        </w:trPr>
        <w:tc>
          <w:tcPr>
            <w:tcW w:w="588" w:type="dxa"/>
          </w:tcPr>
          <w:p w14:paraId="2C0A045F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9356" w:type="dxa"/>
          </w:tcPr>
          <w:p w14:paraId="17566BC8" w14:textId="43750031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251EEB">
              <w:rPr>
                <w:rFonts w:ascii="Book Antiqua" w:hAnsi="Book Antiqua"/>
              </w:rPr>
              <w:t>Sürveyansla</w:t>
            </w:r>
            <w:proofErr w:type="spellEnd"/>
            <w:r w:rsidRPr="00251EEB">
              <w:rPr>
                <w:rFonts w:ascii="Book Antiqua" w:hAnsi="Book Antiqua"/>
              </w:rPr>
              <w:t xml:space="preserve"> elde edilen bilgileri analiz edebil</w:t>
            </w:r>
            <w:r w:rsidR="00737239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578E399F" w14:textId="77777777" w:rsidTr="00097C69">
        <w:trPr>
          <w:trHeight w:val="449"/>
        </w:trPr>
        <w:tc>
          <w:tcPr>
            <w:tcW w:w="588" w:type="dxa"/>
          </w:tcPr>
          <w:p w14:paraId="47D8DC26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9356" w:type="dxa"/>
          </w:tcPr>
          <w:p w14:paraId="65826CA1" w14:textId="1DEA1A55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Bağışıklama hizmetlerini izleyebil</w:t>
            </w:r>
            <w:r w:rsidR="00737239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 xml:space="preserve"> ve değerlendirmesini yapabil</w:t>
            </w:r>
            <w:r w:rsidR="00737239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6EBFB429" w14:textId="77777777" w:rsidTr="00097C69">
        <w:trPr>
          <w:trHeight w:val="409"/>
        </w:trPr>
        <w:tc>
          <w:tcPr>
            <w:tcW w:w="588" w:type="dxa"/>
          </w:tcPr>
          <w:p w14:paraId="06458080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9356" w:type="dxa"/>
          </w:tcPr>
          <w:p w14:paraId="335F6C04" w14:textId="6DC0EAFD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Soğuk zinciri tanımlayabil</w:t>
            </w:r>
            <w:r w:rsidR="00737239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>, ilkelerini sayabil</w:t>
            </w:r>
            <w:r w:rsidR="00737239" w:rsidRPr="00251EEB">
              <w:rPr>
                <w:rFonts w:ascii="Book Antiqua" w:hAnsi="Book Antiqua"/>
              </w:rPr>
              <w:t xml:space="preserve">ir </w:t>
            </w:r>
            <w:r w:rsidRPr="00251EEB">
              <w:rPr>
                <w:rFonts w:ascii="Book Antiqua" w:hAnsi="Book Antiqua"/>
              </w:rPr>
              <w:t>ve kurallara uygun aşı yapabil</w:t>
            </w:r>
            <w:r w:rsidR="00737239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16127D1E" w14:textId="77777777" w:rsidTr="00097C69">
        <w:trPr>
          <w:trHeight w:val="415"/>
        </w:trPr>
        <w:tc>
          <w:tcPr>
            <w:tcW w:w="588" w:type="dxa"/>
          </w:tcPr>
          <w:p w14:paraId="4B6F7983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5.</w:t>
            </w:r>
          </w:p>
        </w:tc>
        <w:tc>
          <w:tcPr>
            <w:tcW w:w="9356" w:type="dxa"/>
          </w:tcPr>
          <w:p w14:paraId="0E9570BB" w14:textId="31E105F9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Salgın kontrol aşamalarını sayabil</w:t>
            </w:r>
            <w:r w:rsidR="00737239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>, salgın kontrolünde aktif rol üstlenebil</w:t>
            </w:r>
            <w:r w:rsidR="00737239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57D4B7FA" w14:textId="77777777" w:rsidTr="00097C69">
        <w:trPr>
          <w:trHeight w:val="691"/>
        </w:trPr>
        <w:tc>
          <w:tcPr>
            <w:tcW w:w="588" w:type="dxa"/>
          </w:tcPr>
          <w:p w14:paraId="5E56B0CD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9356" w:type="dxa"/>
          </w:tcPr>
          <w:p w14:paraId="3EC99E8F" w14:textId="2556231A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Yaşlılara sunulan geriatrik hizmetler konusunda multidisipliner yaklaşımı gözlemleyebil</w:t>
            </w:r>
            <w:r w:rsidR="00737239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>, hizmet sunumunda yer alabil</w:t>
            </w:r>
            <w:r w:rsidR="00737239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2B230C20" w14:textId="77777777" w:rsidTr="00097C69">
        <w:trPr>
          <w:trHeight w:val="275"/>
        </w:trPr>
        <w:tc>
          <w:tcPr>
            <w:tcW w:w="588" w:type="dxa"/>
          </w:tcPr>
          <w:p w14:paraId="16A2DE78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9356" w:type="dxa"/>
          </w:tcPr>
          <w:p w14:paraId="013D639C" w14:textId="51611EEB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Sigara, alkol ve madde tedavisi hizmetlerini birinci basamakta gözlemleyebil</w:t>
            </w:r>
            <w:r w:rsidR="00737239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 xml:space="preserve"> ve bu hizmetlerin sunumunda yer alabil</w:t>
            </w:r>
            <w:r w:rsidR="00737239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337D722A" w14:textId="77777777" w:rsidTr="00097C69">
        <w:trPr>
          <w:trHeight w:val="535"/>
        </w:trPr>
        <w:tc>
          <w:tcPr>
            <w:tcW w:w="588" w:type="dxa"/>
          </w:tcPr>
          <w:p w14:paraId="7A94E0CB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9356" w:type="dxa"/>
          </w:tcPr>
          <w:p w14:paraId="3C80C7CA" w14:textId="691BAAED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Kronik hastalıklar ve yaşlılık alt başlığında yapılan tüm uygulamaları sahada gözlemleyip konu ile ilgili araştırma yapabil</w:t>
            </w:r>
            <w:r w:rsidR="00737239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69310C48" w14:textId="77777777" w:rsidTr="00097C69">
        <w:trPr>
          <w:trHeight w:val="415"/>
        </w:trPr>
        <w:tc>
          <w:tcPr>
            <w:tcW w:w="588" w:type="dxa"/>
          </w:tcPr>
          <w:p w14:paraId="6E9190AB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9.</w:t>
            </w:r>
          </w:p>
        </w:tc>
        <w:tc>
          <w:tcPr>
            <w:tcW w:w="9356" w:type="dxa"/>
          </w:tcPr>
          <w:p w14:paraId="6167E109" w14:textId="403D00D2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Türkiye’de verilen sağlık hizmetleriyle ilgili yasal mevzuatı sayabil</w:t>
            </w:r>
            <w:r w:rsidR="00737239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2EE19863" w14:textId="77777777" w:rsidTr="00097C69">
        <w:trPr>
          <w:trHeight w:val="449"/>
        </w:trPr>
        <w:tc>
          <w:tcPr>
            <w:tcW w:w="588" w:type="dxa"/>
          </w:tcPr>
          <w:p w14:paraId="19B10338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10.</w:t>
            </w:r>
          </w:p>
        </w:tc>
        <w:tc>
          <w:tcPr>
            <w:tcW w:w="9356" w:type="dxa"/>
          </w:tcPr>
          <w:p w14:paraId="36D545C0" w14:textId="47696C45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Türkiye’deki güncel</w:t>
            </w:r>
            <w:r w:rsidR="00737239" w:rsidRPr="00251EEB">
              <w:rPr>
                <w:rFonts w:ascii="Book Antiqua" w:hAnsi="Book Antiqua"/>
              </w:rPr>
              <w:t xml:space="preserve"> </w:t>
            </w:r>
            <w:r w:rsidRPr="00251EEB">
              <w:rPr>
                <w:rFonts w:ascii="Book Antiqua" w:hAnsi="Book Antiqua"/>
              </w:rPr>
              <w:t>sağlık</w:t>
            </w:r>
            <w:r w:rsidR="005F0E97">
              <w:rPr>
                <w:rFonts w:ascii="Book Antiqua" w:hAnsi="Book Antiqua"/>
              </w:rPr>
              <w:t xml:space="preserve"> </w:t>
            </w:r>
            <w:r w:rsidRPr="00251EEB">
              <w:rPr>
                <w:rFonts w:ascii="Book Antiqua" w:hAnsi="Book Antiqua"/>
              </w:rPr>
              <w:t>hizmetlerinin</w:t>
            </w:r>
            <w:r w:rsidR="005F0E97">
              <w:rPr>
                <w:rFonts w:ascii="Book Antiqua" w:hAnsi="Book Antiqua"/>
              </w:rPr>
              <w:t xml:space="preserve"> </w:t>
            </w:r>
            <w:r w:rsidRPr="00251EEB">
              <w:rPr>
                <w:rFonts w:ascii="Book Antiqua" w:hAnsi="Book Antiqua"/>
              </w:rPr>
              <w:t>sunuluş modelini ve hizmetlerde görev alan personelin görev yetki ve sorumluluklarını açıklayabil</w:t>
            </w:r>
            <w:r w:rsidR="00737239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09B7750F" w14:textId="77777777" w:rsidTr="00097C69">
        <w:trPr>
          <w:trHeight w:val="449"/>
        </w:trPr>
        <w:tc>
          <w:tcPr>
            <w:tcW w:w="588" w:type="dxa"/>
          </w:tcPr>
          <w:p w14:paraId="1F9FEC4D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11.</w:t>
            </w:r>
          </w:p>
        </w:tc>
        <w:tc>
          <w:tcPr>
            <w:tcW w:w="9356" w:type="dxa"/>
          </w:tcPr>
          <w:p w14:paraId="553913BF" w14:textId="5C8B988C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Toplum sağlığı merkezlerinin görev, yetki ve sorumluluklarını açıklayabil</w:t>
            </w:r>
            <w:r w:rsidR="00737239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669C851A" w14:textId="77777777" w:rsidTr="00097C69">
        <w:trPr>
          <w:trHeight w:val="449"/>
        </w:trPr>
        <w:tc>
          <w:tcPr>
            <w:tcW w:w="588" w:type="dxa"/>
          </w:tcPr>
          <w:p w14:paraId="5E127ECA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12.</w:t>
            </w:r>
          </w:p>
        </w:tc>
        <w:tc>
          <w:tcPr>
            <w:tcW w:w="9356" w:type="dxa"/>
          </w:tcPr>
          <w:p w14:paraId="0696EA05" w14:textId="5A3B0B13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 xml:space="preserve">Aile sağlığı merkezlerinin görev, yetki ve sorumluluklarını </w:t>
            </w:r>
            <w:r w:rsidR="00737239" w:rsidRPr="00251EEB">
              <w:rPr>
                <w:rFonts w:ascii="Book Antiqua" w:hAnsi="Book Antiqua"/>
              </w:rPr>
              <w:t>açıklayabilir.</w:t>
            </w:r>
          </w:p>
        </w:tc>
      </w:tr>
      <w:tr w:rsidR="00C54CF4" w:rsidRPr="00251EEB" w14:paraId="7B9538D8" w14:textId="77777777" w:rsidTr="00097C69">
        <w:trPr>
          <w:trHeight w:val="449"/>
        </w:trPr>
        <w:tc>
          <w:tcPr>
            <w:tcW w:w="588" w:type="dxa"/>
          </w:tcPr>
          <w:p w14:paraId="1DAB14A2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13.</w:t>
            </w:r>
          </w:p>
        </w:tc>
        <w:tc>
          <w:tcPr>
            <w:tcW w:w="9356" w:type="dxa"/>
          </w:tcPr>
          <w:p w14:paraId="47434AB1" w14:textId="3102A136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Bir toplum sağlığı /aile sağlığı merkezinde yönetsel süreci yerinde uygulama yaparak açıklayabil</w:t>
            </w:r>
            <w:r w:rsidR="00737239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767E8CE6" w14:textId="77777777" w:rsidTr="00097C69">
        <w:trPr>
          <w:trHeight w:val="449"/>
        </w:trPr>
        <w:tc>
          <w:tcPr>
            <w:tcW w:w="588" w:type="dxa"/>
          </w:tcPr>
          <w:p w14:paraId="26B2C0CA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14.</w:t>
            </w:r>
          </w:p>
        </w:tc>
        <w:tc>
          <w:tcPr>
            <w:tcW w:w="9356" w:type="dxa"/>
          </w:tcPr>
          <w:p w14:paraId="329AC4D9" w14:textId="4509EDA9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Gebe, loğusa, bebek ve çocuk izlemlerini yapabil</w:t>
            </w:r>
            <w:r w:rsidR="00737239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17751969" w14:textId="77777777" w:rsidTr="00097C69">
        <w:trPr>
          <w:trHeight w:val="449"/>
        </w:trPr>
        <w:tc>
          <w:tcPr>
            <w:tcW w:w="588" w:type="dxa"/>
          </w:tcPr>
          <w:p w14:paraId="6FF04C1D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15.</w:t>
            </w:r>
          </w:p>
        </w:tc>
        <w:tc>
          <w:tcPr>
            <w:tcW w:w="9356" w:type="dxa"/>
          </w:tcPr>
          <w:p w14:paraId="70A4D869" w14:textId="77777777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Acil kontrasepsiyon dahil, bütün geri dönüşümlü ve dönüşümsüz gebelikten korunma yöntemlerinin</w:t>
            </w:r>
          </w:p>
          <w:p w14:paraId="7F0F394A" w14:textId="1AECA01F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Etki mekanizmasını açıklayabil</w:t>
            </w:r>
            <w:r w:rsidR="00737239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>,</w:t>
            </w:r>
          </w:p>
          <w:p w14:paraId="0615C38C" w14:textId="55C25B34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Avantajlarını ve dezavantajlarını açıklayabil</w:t>
            </w:r>
            <w:r w:rsidR="002A6BCC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>,</w:t>
            </w:r>
          </w:p>
          <w:p w14:paraId="0BFB887C" w14:textId="20917DFA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Gelecekteki doğurganlık üzerine etkisini açıklayabil</w:t>
            </w:r>
            <w:r w:rsidR="002A6BCC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>,</w:t>
            </w:r>
          </w:p>
          <w:p w14:paraId="4BAFC07B" w14:textId="1F24A8C0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Kullanım kurallarını açıklayabil</w:t>
            </w:r>
            <w:r w:rsidR="002A6BCC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>,</w:t>
            </w:r>
          </w:p>
          <w:p w14:paraId="30781ACE" w14:textId="165AB8B5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Uyarı işaretleri, yan etkileri, varsa komplikasyonları ve alınması gerekli önlemleri sayabil</w:t>
            </w:r>
            <w:r w:rsidR="002A6BCC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>,</w:t>
            </w:r>
          </w:p>
          <w:p w14:paraId="0AA92ECD" w14:textId="225BDE99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Yöntemin izlem ziyaretinin ne zaman, nereye, ne sıklıkta ve nasıl yapılacağını ve maliyetini açıklayabil</w:t>
            </w:r>
            <w:r w:rsidR="002A6BCC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354A063C" w14:textId="77777777" w:rsidTr="00097C69">
        <w:trPr>
          <w:trHeight w:val="449"/>
        </w:trPr>
        <w:tc>
          <w:tcPr>
            <w:tcW w:w="588" w:type="dxa"/>
          </w:tcPr>
          <w:p w14:paraId="025C87B2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lastRenderedPageBreak/>
              <w:t>16.</w:t>
            </w:r>
          </w:p>
        </w:tc>
        <w:tc>
          <w:tcPr>
            <w:tcW w:w="9356" w:type="dxa"/>
          </w:tcPr>
          <w:p w14:paraId="32CE7422" w14:textId="1AEA4C78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Dezavantajlı konumda bulunan adolesanlara yönelik hizmetleri sıralayabil</w:t>
            </w:r>
            <w:r w:rsidR="002A6BCC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584B33E0" w14:textId="77777777" w:rsidTr="00097C69">
        <w:trPr>
          <w:trHeight w:val="449"/>
        </w:trPr>
        <w:tc>
          <w:tcPr>
            <w:tcW w:w="588" w:type="dxa"/>
          </w:tcPr>
          <w:p w14:paraId="73DDFA05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17.</w:t>
            </w:r>
          </w:p>
        </w:tc>
        <w:tc>
          <w:tcPr>
            <w:tcW w:w="9356" w:type="dxa"/>
          </w:tcPr>
          <w:p w14:paraId="25CD83EF" w14:textId="573E8EE9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Adolesan dostu sağlık hizmetlerini açıklayabil</w:t>
            </w:r>
            <w:r w:rsidR="002A6BCC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1336AE9D" w14:textId="77777777" w:rsidTr="00097C69">
        <w:trPr>
          <w:trHeight w:val="449"/>
        </w:trPr>
        <w:tc>
          <w:tcPr>
            <w:tcW w:w="588" w:type="dxa"/>
          </w:tcPr>
          <w:p w14:paraId="58120039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18.</w:t>
            </w:r>
          </w:p>
        </w:tc>
        <w:tc>
          <w:tcPr>
            <w:tcW w:w="9356" w:type="dxa"/>
          </w:tcPr>
          <w:p w14:paraId="459F8178" w14:textId="13514349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Birinci basamakta adolesanlarda sağlığın korunması ve geliştirilmesi için yapılması gerekenleri tartışabil</w:t>
            </w:r>
            <w:r w:rsidR="002A6BCC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0EEE756E" w14:textId="77777777" w:rsidTr="00097C69">
        <w:trPr>
          <w:trHeight w:val="449"/>
        </w:trPr>
        <w:tc>
          <w:tcPr>
            <w:tcW w:w="588" w:type="dxa"/>
          </w:tcPr>
          <w:p w14:paraId="33D58498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19.</w:t>
            </w:r>
          </w:p>
        </w:tc>
        <w:tc>
          <w:tcPr>
            <w:tcW w:w="9356" w:type="dxa"/>
          </w:tcPr>
          <w:p w14:paraId="214C809B" w14:textId="37AAF29C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Sağlığı geliştiren okullar kavramını tartışabil</w:t>
            </w:r>
            <w:r w:rsidR="002A6BCC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1FAD5D49" w14:textId="77777777" w:rsidTr="00097C69">
        <w:trPr>
          <w:trHeight w:val="449"/>
        </w:trPr>
        <w:tc>
          <w:tcPr>
            <w:tcW w:w="588" w:type="dxa"/>
          </w:tcPr>
          <w:p w14:paraId="6D1BBC7F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20.</w:t>
            </w:r>
          </w:p>
        </w:tc>
        <w:tc>
          <w:tcPr>
            <w:tcW w:w="9356" w:type="dxa"/>
          </w:tcPr>
          <w:p w14:paraId="5C1B5589" w14:textId="7BB3FE1E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Araştırma konusu seçebil</w:t>
            </w:r>
            <w:r w:rsidR="00033B6E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>, bağımlı ve bağımsız değişkenleri belirleyebil</w:t>
            </w:r>
            <w:r w:rsidR="00033B6E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>, hipotezleri kurabil</w:t>
            </w:r>
            <w:r w:rsidR="002A6BCC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>, araştırma yöntemini belirleyebil</w:t>
            </w:r>
            <w:r w:rsidR="002A6BCC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>, çalışmanın türüne göre örneklem seçimini yapabil</w:t>
            </w:r>
            <w:r w:rsidR="002A6BCC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>, programlara veri girebil</w:t>
            </w:r>
            <w:r w:rsidR="002A6BCC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>, veri kontrolü yapabil</w:t>
            </w:r>
            <w:r w:rsidR="002A6BCC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1D4CF0D6" w14:textId="77777777" w:rsidTr="00097C69">
        <w:trPr>
          <w:trHeight w:val="449"/>
        </w:trPr>
        <w:tc>
          <w:tcPr>
            <w:tcW w:w="588" w:type="dxa"/>
          </w:tcPr>
          <w:p w14:paraId="58E07E4D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22.</w:t>
            </w:r>
          </w:p>
        </w:tc>
        <w:tc>
          <w:tcPr>
            <w:tcW w:w="9356" w:type="dxa"/>
          </w:tcPr>
          <w:p w14:paraId="375A466F" w14:textId="7E956852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Makale yazım prensiplerini kavrayabil</w:t>
            </w:r>
            <w:r w:rsidR="00033B6E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1DC48078" w14:textId="77777777" w:rsidTr="00097C69">
        <w:trPr>
          <w:trHeight w:val="449"/>
        </w:trPr>
        <w:tc>
          <w:tcPr>
            <w:tcW w:w="588" w:type="dxa"/>
          </w:tcPr>
          <w:p w14:paraId="2BBFF36C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23.</w:t>
            </w:r>
          </w:p>
        </w:tc>
        <w:tc>
          <w:tcPr>
            <w:tcW w:w="9356" w:type="dxa"/>
          </w:tcPr>
          <w:p w14:paraId="7DEA3A1E" w14:textId="1FC250F8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Çalışmaların</w:t>
            </w:r>
            <w:r w:rsidRPr="00251EEB">
              <w:rPr>
                <w:rFonts w:ascii="Book Antiqua" w:hAnsi="Book Antiqua"/>
              </w:rPr>
              <w:tab/>
              <w:t>hazırlanması,</w:t>
            </w:r>
            <w:r w:rsidRPr="00251EEB">
              <w:rPr>
                <w:rFonts w:ascii="Book Antiqua" w:hAnsi="Book Antiqua"/>
              </w:rPr>
              <w:tab/>
              <w:t>raporlanması</w:t>
            </w:r>
            <w:r w:rsidRPr="00251EEB">
              <w:rPr>
                <w:rFonts w:ascii="Book Antiqua" w:hAnsi="Book Antiqua"/>
              </w:rPr>
              <w:tab/>
              <w:t>ve sunulmasında ofis programlarını kullanabil</w:t>
            </w:r>
            <w:r w:rsidR="00033B6E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5EE73DFC" w14:textId="77777777" w:rsidTr="00097C69">
        <w:trPr>
          <w:trHeight w:val="449"/>
        </w:trPr>
        <w:tc>
          <w:tcPr>
            <w:tcW w:w="588" w:type="dxa"/>
          </w:tcPr>
          <w:p w14:paraId="168140E8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24.</w:t>
            </w:r>
          </w:p>
        </w:tc>
        <w:tc>
          <w:tcPr>
            <w:tcW w:w="9356" w:type="dxa"/>
          </w:tcPr>
          <w:p w14:paraId="77A3B86E" w14:textId="77E70223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Araştırma raporunu oluşturabil</w:t>
            </w:r>
            <w:r w:rsidR="00033B6E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5F1A5E4A" w14:textId="77777777" w:rsidTr="00097C69">
        <w:trPr>
          <w:trHeight w:val="449"/>
        </w:trPr>
        <w:tc>
          <w:tcPr>
            <w:tcW w:w="588" w:type="dxa"/>
          </w:tcPr>
          <w:p w14:paraId="6841C748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25.</w:t>
            </w:r>
          </w:p>
        </w:tc>
        <w:tc>
          <w:tcPr>
            <w:tcW w:w="9356" w:type="dxa"/>
          </w:tcPr>
          <w:p w14:paraId="3E871416" w14:textId="52BA7BDD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Sağlık</w:t>
            </w:r>
            <w:r w:rsidRPr="00251EEB">
              <w:rPr>
                <w:rFonts w:ascii="Book Antiqua" w:hAnsi="Book Antiqua"/>
              </w:rPr>
              <w:tab/>
              <w:t>eğitimi</w:t>
            </w:r>
            <w:r w:rsidRPr="00251EEB">
              <w:rPr>
                <w:rFonts w:ascii="Book Antiqua" w:hAnsi="Book Antiqua"/>
              </w:rPr>
              <w:tab/>
              <w:t xml:space="preserve">yapabilmek için toplumun gereksinimlerini, sorunlarını ve olanaklarını </w:t>
            </w:r>
            <w:r w:rsidR="00033B6E" w:rsidRPr="00251EEB">
              <w:rPr>
                <w:rFonts w:ascii="Book Antiqua" w:hAnsi="Book Antiqua"/>
              </w:rPr>
              <w:t>tanımlayabilir.</w:t>
            </w:r>
          </w:p>
        </w:tc>
      </w:tr>
      <w:tr w:rsidR="00C54CF4" w:rsidRPr="00251EEB" w14:paraId="0F06758A" w14:textId="77777777" w:rsidTr="00097C69">
        <w:trPr>
          <w:trHeight w:val="449"/>
        </w:trPr>
        <w:tc>
          <w:tcPr>
            <w:tcW w:w="588" w:type="dxa"/>
          </w:tcPr>
          <w:p w14:paraId="11A035F8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26.</w:t>
            </w:r>
          </w:p>
        </w:tc>
        <w:tc>
          <w:tcPr>
            <w:tcW w:w="9356" w:type="dxa"/>
          </w:tcPr>
          <w:p w14:paraId="4A4332F3" w14:textId="4A1F76B3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Hizmet içi eğitimin önemini benimseyebil</w:t>
            </w:r>
            <w:r w:rsidR="00033B6E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1891D643" w14:textId="77777777" w:rsidTr="00097C69">
        <w:trPr>
          <w:trHeight w:val="449"/>
        </w:trPr>
        <w:tc>
          <w:tcPr>
            <w:tcW w:w="588" w:type="dxa"/>
          </w:tcPr>
          <w:p w14:paraId="05D7D9C5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27.</w:t>
            </w:r>
          </w:p>
        </w:tc>
        <w:tc>
          <w:tcPr>
            <w:tcW w:w="9356" w:type="dxa"/>
          </w:tcPr>
          <w:p w14:paraId="44CA1B9B" w14:textId="172E1807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Her yaştan cinsten ve meslekten kişilere sağlık eğitimi yapabil</w:t>
            </w:r>
            <w:r w:rsidR="00033B6E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13887878" w14:textId="77777777" w:rsidTr="00097C69">
        <w:trPr>
          <w:trHeight w:val="449"/>
        </w:trPr>
        <w:tc>
          <w:tcPr>
            <w:tcW w:w="588" w:type="dxa"/>
          </w:tcPr>
          <w:p w14:paraId="2DD590B9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28.</w:t>
            </w:r>
          </w:p>
        </w:tc>
        <w:tc>
          <w:tcPr>
            <w:tcW w:w="9356" w:type="dxa"/>
          </w:tcPr>
          <w:p w14:paraId="751DCE83" w14:textId="6E006AB0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Birinci basamakta yürütmüş olduğu sağlığı geliştirme ve sağlık eğitimi çalışmalarının değerlendirmesini yapabil</w:t>
            </w:r>
            <w:r w:rsidR="00033B6E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336DFC8A" w14:textId="77777777" w:rsidTr="00097C69">
        <w:trPr>
          <w:trHeight w:val="449"/>
        </w:trPr>
        <w:tc>
          <w:tcPr>
            <w:tcW w:w="588" w:type="dxa"/>
          </w:tcPr>
          <w:p w14:paraId="75825740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29.</w:t>
            </w:r>
          </w:p>
        </w:tc>
        <w:tc>
          <w:tcPr>
            <w:tcW w:w="9356" w:type="dxa"/>
          </w:tcPr>
          <w:p w14:paraId="245A3347" w14:textId="4AEBAB6F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 xml:space="preserve">Sağlıklı beslenme ve yaşam tarzı konusunda topluma ve bireylere danışmanlık ve eğitim </w:t>
            </w:r>
            <w:r w:rsidR="00033B6E" w:rsidRPr="00251EEB">
              <w:rPr>
                <w:rFonts w:ascii="Book Antiqua" w:hAnsi="Book Antiqua"/>
              </w:rPr>
              <w:t>verebilir.</w:t>
            </w:r>
          </w:p>
        </w:tc>
      </w:tr>
      <w:tr w:rsidR="00C54CF4" w:rsidRPr="00251EEB" w14:paraId="50460CDD" w14:textId="77777777" w:rsidTr="00097C69">
        <w:trPr>
          <w:trHeight w:val="449"/>
        </w:trPr>
        <w:tc>
          <w:tcPr>
            <w:tcW w:w="588" w:type="dxa"/>
          </w:tcPr>
          <w:p w14:paraId="1D7E1A7E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30.</w:t>
            </w:r>
          </w:p>
        </w:tc>
        <w:tc>
          <w:tcPr>
            <w:tcW w:w="9356" w:type="dxa"/>
          </w:tcPr>
          <w:p w14:paraId="09CB1DE2" w14:textId="78885001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 xml:space="preserve">Toplumdaki beslenme </w:t>
            </w:r>
            <w:r w:rsidR="005F0E97" w:rsidRPr="00251EEB">
              <w:rPr>
                <w:rFonts w:ascii="Book Antiqua" w:hAnsi="Book Antiqua"/>
              </w:rPr>
              <w:t>sorunlarını değerlendirebilir</w:t>
            </w:r>
            <w:r w:rsidRPr="00251EEB">
              <w:rPr>
                <w:rFonts w:ascii="Book Antiqua" w:hAnsi="Book Antiqua"/>
              </w:rPr>
              <w:t xml:space="preserve"> ve çözüm önerileri </w:t>
            </w:r>
            <w:r w:rsidR="00033B6E" w:rsidRPr="00251EEB">
              <w:rPr>
                <w:rFonts w:ascii="Book Antiqua" w:hAnsi="Book Antiqua"/>
              </w:rPr>
              <w:t>üretebilir.</w:t>
            </w:r>
          </w:p>
        </w:tc>
      </w:tr>
      <w:tr w:rsidR="00C54CF4" w:rsidRPr="00251EEB" w14:paraId="28BE0B63" w14:textId="77777777" w:rsidTr="00097C69">
        <w:trPr>
          <w:trHeight w:val="449"/>
        </w:trPr>
        <w:tc>
          <w:tcPr>
            <w:tcW w:w="588" w:type="dxa"/>
          </w:tcPr>
          <w:p w14:paraId="2A68691B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31.</w:t>
            </w:r>
          </w:p>
        </w:tc>
        <w:tc>
          <w:tcPr>
            <w:tcW w:w="9356" w:type="dxa"/>
          </w:tcPr>
          <w:p w14:paraId="0294FD17" w14:textId="655DD14A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Değerlendirme için içme suyu örneği alabil</w:t>
            </w:r>
            <w:r w:rsidR="00033B6E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3EC4FCBB" w14:textId="77777777" w:rsidTr="00097C69">
        <w:trPr>
          <w:trHeight w:val="449"/>
        </w:trPr>
        <w:tc>
          <w:tcPr>
            <w:tcW w:w="588" w:type="dxa"/>
          </w:tcPr>
          <w:p w14:paraId="1DC79901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32.</w:t>
            </w:r>
          </w:p>
        </w:tc>
        <w:tc>
          <w:tcPr>
            <w:tcW w:w="9356" w:type="dxa"/>
          </w:tcPr>
          <w:p w14:paraId="0D458326" w14:textId="505A141C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İçme suyunun mikrobiyolojik ve kimyasal</w:t>
            </w:r>
            <w:r w:rsidR="001450BB" w:rsidRPr="00251EEB">
              <w:rPr>
                <w:rFonts w:ascii="Book Antiqua" w:hAnsi="Book Antiqua"/>
              </w:rPr>
              <w:t xml:space="preserve"> </w:t>
            </w:r>
            <w:r w:rsidRPr="00251EEB">
              <w:rPr>
                <w:rFonts w:ascii="Book Antiqua" w:hAnsi="Book Antiqua"/>
              </w:rPr>
              <w:t>değerlendirilmesini izleyecek ve yapabil</w:t>
            </w:r>
            <w:r w:rsidR="001450BB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58404A39" w14:textId="77777777" w:rsidTr="00097C69">
        <w:trPr>
          <w:trHeight w:val="449"/>
        </w:trPr>
        <w:tc>
          <w:tcPr>
            <w:tcW w:w="588" w:type="dxa"/>
          </w:tcPr>
          <w:p w14:paraId="2620670E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33.</w:t>
            </w:r>
          </w:p>
        </w:tc>
        <w:tc>
          <w:tcPr>
            <w:tcW w:w="9356" w:type="dxa"/>
          </w:tcPr>
          <w:p w14:paraId="441E44C0" w14:textId="330A58CD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Su arıtımı ve klorlama tesisinde inceleme yap</w:t>
            </w:r>
            <w:r w:rsidR="001450BB" w:rsidRPr="00251EEB">
              <w:rPr>
                <w:rFonts w:ascii="Book Antiqua" w:hAnsi="Book Antiqua"/>
              </w:rPr>
              <w:t>abilir</w:t>
            </w:r>
            <w:r w:rsidRPr="00251EEB">
              <w:rPr>
                <w:rFonts w:ascii="Book Antiqua" w:hAnsi="Book Antiqua"/>
              </w:rPr>
              <w:t xml:space="preserve"> ve</w:t>
            </w:r>
            <w:r w:rsidR="001450BB" w:rsidRPr="00251EEB">
              <w:rPr>
                <w:rFonts w:ascii="Book Antiqua" w:hAnsi="Book Antiqua"/>
              </w:rPr>
              <w:t xml:space="preserve"> </w:t>
            </w:r>
            <w:r w:rsidRPr="00251EEB">
              <w:rPr>
                <w:rFonts w:ascii="Book Antiqua" w:hAnsi="Book Antiqua"/>
              </w:rPr>
              <w:t>arıtım aşamalarını sayabil</w:t>
            </w:r>
            <w:r w:rsidR="001450BB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2DEEAC34" w14:textId="77777777" w:rsidTr="00097C69">
        <w:trPr>
          <w:trHeight w:val="449"/>
        </w:trPr>
        <w:tc>
          <w:tcPr>
            <w:tcW w:w="588" w:type="dxa"/>
          </w:tcPr>
          <w:p w14:paraId="356C49B2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34.</w:t>
            </w:r>
          </w:p>
        </w:tc>
        <w:tc>
          <w:tcPr>
            <w:tcW w:w="9356" w:type="dxa"/>
          </w:tcPr>
          <w:p w14:paraId="1653F51A" w14:textId="66129C9F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Atıkların zararsız hale getirilmesi yöntemlerini sayabil</w:t>
            </w:r>
            <w:r w:rsidR="001450BB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36570EAF" w14:textId="77777777" w:rsidTr="00097C69">
        <w:trPr>
          <w:trHeight w:val="449"/>
        </w:trPr>
        <w:tc>
          <w:tcPr>
            <w:tcW w:w="588" w:type="dxa"/>
          </w:tcPr>
          <w:p w14:paraId="385124DA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35.</w:t>
            </w:r>
          </w:p>
        </w:tc>
        <w:tc>
          <w:tcPr>
            <w:tcW w:w="9356" w:type="dxa"/>
          </w:tcPr>
          <w:p w14:paraId="1BFF907F" w14:textId="08ABC70B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Düzenli depolama koşullarını tanımlayabil</w:t>
            </w:r>
            <w:r w:rsidR="001450BB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5C92F5FB" w14:textId="77777777" w:rsidTr="00097C69">
        <w:trPr>
          <w:trHeight w:val="449"/>
        </w:trPr>
        <w:tc>
          <w:tcPr>
            <w:tcW w:w="588" w:type="dxa"/>
          </w:tcPr>
          <w:p w14:paraId="44DB3268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36.</w:t>
            </w:r>
          </w:p>
        </w:tc>
        <w:tc>
          <w:tcPr>
            <w:tcW w:w="9356" w:type="dxa"/>
          </w:tcPr>
          <w:p w14:paraId="282989AA" w14:textId="184481CD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Gıda satışı yapılan yerleri denetleyebil</w:t>
            </w:r>
            <w:r w:rsidR="001450BB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0EA680EA" w14:textId="77777777" w:rsidTr="00097C69">
        <w:trPr>
          <w:trHeight w:val="449"/>
        </w:trPr>
        <w:tc>
          <w:tcPr>
            <w:tcW w:w="588" w:type="dxa"/>
          </w:tcPr>
          <w:p w14:paraId="0CF37302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37.</w:t>
            </w:r>
          </w:p>
        </w:tc>
        <w:tc>
          <w:tcPr>
            <w:tcW w:w="9356" w:type="dxa"/>
          </w:tcPr>
          <w:p w14:paraId="728FB883" w14:textId="152EB7C1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 xml:space="preserve">Çevre sağlığında risk kavramı ve çevre </w:t>
            </w:r>
            <w:r w:rsidR="005F0E97" w:rsidRPr="00251EEB">
              <w:rPr>
                <w:rFonts w:ascii="Book Antiqua" w:hAnsi="Book Antiqua"/>
              </w:rPr>
              <w:t>hekimliği kavramını</w:t>
            </w:r>
            <w:r w:rsidRPr="00251EEB">
              <w:rPr>
                <w:rFonts w:ascii="Book Antiqua" w:hAnsi="Book Antiqua"/>
              </w:rPr>
              <w:t xml:space="preserve"> </w:t>
            </w:r>
            <w:r w:rsidR="006B2469" w:rsidRPr="00251EEB">
              <w:rPr>
                <w:rFonts w:ascii="Book Antiqua" w:hAnsi="Book Antiqua"/>
              </w:rPr>
              <w:t>tanımlayabilir, sahada</w:t>
            </w:r>
            <w:r w:rsidRPr="00251EEB">
              <w:rPr>
                <w:rFonts w:ascii="Book Antiqua" w:hAnsi="Book Antiqua"/>
              </w:rPr>
              <w:t xml:space="preserve">  çevre  sağlığı  risk   belirleme   çalışması yapabil</w:t>
            </w:r>
            <w:r w:rsidR="001450BB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 xml:space="preserve"> ve raporlayabil</w:t>
            </w:r>
            <w:r w:rsidR="001450BB" w:rsidRPr="00251EEB">
              <w:rPr>
                <w:rFonts w:ascii="Book Antiqua" w:hAnsi="Book Antiqua"/>
              </w:rPr>
              <w:t>ir.</w:t>
            </w:r>
          </w:p>
        </w:tc>
      </w:tr>
      <w:tr w:rsidR="00C54CF4" w:rsidRPr="00251EEB" w14:paraId="2AC3CB9C" w14:textId="77777777" w:rsidTr="00097C69">
        <w:trPr>
          <w:trHeight w:val="449"/>
        </w:trPr>
        <w:tc>
          <w:tcPr>
            <w:tcW w:w="588" w:type="dxa"/>
          </w:tcPr>
          <w:p w14:paraId="24AC4649" w14:textId="77777777" w:rsidR="00C54CF4" w:rsidRPr="00251EEB" w:rsidRDefault="00C54CF4" w:rsidP="00251EEB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251EEB">
              <w:rPr>
                <w:rFonts w:ascii="Book Antiqua" w:hAnsi="Book Antiqua"/>
                <w:b/>
              </w:rPr>
              <w:t>38.</w:t>
            </w:r>
          </w:p>
        </w:tc>
        <w:tc>
          <w:tcPr>
            <w:tcW w:w="9356" w:type="dxa"/>
          </w:tcPr>
          <w:p w14:paraId="0011179E" w14:textId="12016140" w:rsidR="00C54CF4" w:rsidRPr="00251EEB" w:rsidRDefault="00C54CF4" w:rsidP="00251EEB">
            <w:pPr>
              <w:spacing w:line="360" w:lineRule="auto"/>
              <w:rPr>
                <w:rFonts w:ascii="Book Antiqua" w:hAnsi="Book Antiqua"/>
              </w:rPr>
            </w:pPr>
            <w:r w:rsidRPr="00251EEB">
              <w:rPr>
                <w:rFonts w:ascii="Book Antiqua" w:hAnsi="Book Antiqua"/>
              </w:rPr>
              <w:t>Okulda sağlıkla ilgili bir çalışmaya katılabil</w:t>
            </w:r>
            <w:r w:rsidR="00C44A44" w:rsidRPr="00251EEB">
              <w:rPr>
                <w:rFonts w:ascii="Book Antiqua" w:hAnsi="Book Antiqua"/>
              </w:rPr>
              <w:t>ir</w:t>
            </w:r>
            <w:r w:rsidRPr="00251EEB">
              <w:rPr>
                <w:rFonts w:ascii="Book Antiqua" w:hAnsi="Book Antiqua"/>
              </w:rPr>
              <w:t xml:space="preserve"> (konferans, etkinlik, araştırma, sağlık taraması </w:t>
            </w:r>
            <w:proofErr w:type="spellStart"/>
            <w:r w:rsidRPr="00251EEB">
              <w:rPr>
                <w:rFonts w:ascii="Book Antiqua" w:hAnsi="Book Antiqua"/>
              </w:rPr>
              <w:t>vb</w:t>
            </w:r>
            <w:proofErr w:type="spellEnd"/>
            <w:r w:rsidRPr="00251EEB">
              <w:rPr>
                <w:rFonts w:ascii="Book Antiqua" w:hAnsi="Book Antiqua"/>
              </w:rPr>
              <w:t>)</w:t>
            </w:r>
            <w:r w:rsidR="005F0E97">
              <w:rPr>
                <w:rFonts w:ascii="Book Antiqua" w:hAnsi="Book Antiqua"/>
              </w:rPr>
              <w:t>.</w:t>
            </w:r>
          </w:p>
        </w:tc>
      </w:tr>
    </w:tbl>
    <w:p w14:paraId="675220B9" w14:textId="77777777" w:rsidR="008D1A8A" w:rsidRPr="00251EEB" w:rsidRDefault="008D1A8A" w:rsidP="00251EEB">
      <w:pPr>
        <w:spacing w:line="360" w:lineRule="auto"/>
        <w:rPr>
          <w:rFonts w:ascii="Book Antiqua" w:hAnsi="Book Antiqua"/>
          <w:b/>
        </w:rPr>
      </w:pPr>
    </w:p>
    <w:p w14:paraId="675220BA" w14:textId="77777777" w:rsidR="008D1A8A" w:rsidRPr="00251EEB" w:rsidRDefault="008D1A8A" w:rsidP="00251EEB">
      <w:pPr>
        <w:spacing w:line="360" w:lineRule="auto"/>
        <w:rPr>
          <w:rFonts w:ascii="Book Antiqua" w:hAnsi="Book Antiqua"/>
          <w:b/>
        </w:rPr>
      </w:pPr>
    </w:p>
    <w:p w14:paraId="675221D0" w14:textId="77777777" w:rsidR="00911269" w:rsidRPr="00251EEB" w:rsidRDefault="00911269" w:rsidP="00251EEB">
      <w:pPr>
        <w:spacing w:line="360" w:lineRule="auto"/>
        <w:rPr>
          <w:rFonts w:ascii="Book Antiqua" w:hAnsi="Book Antiqua"/>
        </w:rPr>
      </w:pPr>
    </w:p>
    <w:p w14:paraId="5B29A3F5" w14:textId="77777777" w:rsidR="00FA5BC3" w:rsidRPr="00251EEB" w:rsidRDefault="00FA5BC3" w:rsidP="00251EEB">
      <w:pPr>
        <w:spacing w:line="360" w:lineRule="auto"/>
        <w:rPr>
          <w:rFonts w:ascii="Book Antiqua" w:hAnsi="Book Antiqua"/>
        </w:rPr>
      </w:pPr>
    </w:p>
    <w:p w14:paraId="7F0E84F4" w14:textId="77777777" w:rsidR="00974B38" w:rsidRPr="00251EEB" w:rsidRDefault="00974B38" w:rsidP="00251EEB">
      <w:pPr>
        <w:spacing w:line="360" w:lineRule="auto"/>
        <w:rPr>
          <w:rFonts w:ascii="Book Antiqua" w:hAnsi="Book Antiqua"/>
        </w:rPr>
      </w:pPr>
    </w:p>
    <w:sectPr w:rsidR="00974B38" w:rsidRPr="00251EEB">
      <w:pgSz w:w="11920" w:h="16840"/>
      <w:pgMar w:top="140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0F0B"/>
    <w:multiLevelType w:val="hybridMultilevel"/>
    <w:tmpl w:val="A20E8CA2"/>
    <w:lvl w:ilvl="0" w:tplc="B64619F6">
      <w:start w:val="1"/>
      <w:numFmt w:val="lowerLetter"/>
      <w:lvlText w:val="%1."/>
      <w:lvlJc w:val="left"/>
      <w:pPr>
        <w:ind w:left="831" w:hanging="360"/>
        <w:jc w:val="left"/>
      </w:pPr>
      <w:rPr>
        <w:rFonts w:ascii="Calibri" w:eastAsia="Calibri" w:hAnsi="Calibri" w:cs="Calibri" w:hint="default"/>
        <w:spacing w:val="-6"/>
        <w:w w:val="98"/>
        <w:sz w:val="24"/>
        <w:szCs w:val="24"/>
        <w:lang w:val="tr-TR" w:eastAsia="en-US" w:bidi="ar-SA"/>
      </w:rPr>
    </w:lvl>
    <w:lvl w:ilvl="1" w:tplc="5FA83634">
      <w:numFmt w:val="bullet"/>
      <w:lvlText w:val="•"/>
      <w:lvlJc w:val="left"/>
      <w:pPr>
        <w:ind w:left="1554" w:hanging="360"/>
      </w:pPr>
      <w:rPr>
        <w:rFonts w:hint="default"/>
        <w:lang w:val="tr-TR" w:eastAsia="en-US" w:bidi="ar-SA"/>
      </w:rPr>
    </w:lvl>
    <w:lvl w:ilvl="2" w:tplc="E28CBD6C">
      <w:numFmt w:val="bullet"/>
      <w:lvlText w:val="•"/>
      <w:lvlJc w:val="left"/>
      <w:pPr>
        <w:ind w:left="2268" w:hanging="360"/>
      </w:pPr>
      <w:rPr>
        <w:rFonts w:hint="default"/>
        <w:lang w:val="tr-TR" w:eastAsia="en-US" w:bidi="ar-SA"/>
      </w:rPr>
    </w:lvl>
    <w:lvl w:ilvl="3" w:tplc="899234FE">
      <w:numFmt w:val="bullet"/>
      <w:lvlText w:val="•"/>
      <w:lvlJc w:val="left"/>
      <w:pPr>
        <w:ind w:left="2982" w:hanging="360"/>
      </w:pPr>
      <w:rPr>
        <w:rFonts w:hint="default"/>
        <w:lang w:val="tr-TR" w:eastAsia="en-US" w:bidi="ar-SA"/>
      </w:rPr>
    </w:lvl>
    <w:lvl w:ilvl="4" w:tplc="64FA5B0C">
      <w:numFmt w:val="bullet"/>
      <w:lvlText w:val="•"/>
      <w:lvlJc w:val="left"/>
      <w:pPr>
        <w:ind w:left="3696" w:hanging="360"/>
      </w:pPr>
      <w:rPr>
        <w:rFonts w:hint="default"/>
        <w:lang w:val="tr-TR" w:eastAsia="en-US" w:bidi="ar-SA"/>
      </w:rPr>
    </w:lvl>
    <w:lvl w:ilvl="5" w:tplc="42E83142">
      <w:numFmt w:val="bullet"/>
      <w:lvlText w:val="•"/>
      <w:lvlJc w:val="left"/>
      <w:pPr>
        <w:ind w:left="4411" w:hanging="360"/>
      </w:pPr>
      <w:rPr>
        <w:rFonts w:hint="default"/>
        <w:lang w:val="tr-TR" w:eastAsia="en-US" w:bidi="ar-SA"/>
      </w:rPr>
    </w:lvl>
    <w:lvl w:ilvl="6" w:tplc="2D9618A6">
      <w:numFmt w:val="bullet"/>
      <w:lvlText w:val="•"/>
      <w:lvlJc w:val="left"/>
      <w:pPr>
        <w:ind w:left="5125" w:hanging="360"/>
      </w:pPr>
      <w:rPr>
        <w:rFonts w:hint="default"/>
        <w:lang w:val="tr-TR" w:eastAsia="en-US" w:bidi="ar-SA"/>
      </w:rPr>
    </w:lvl>
    <w:lvl w:ilvl="7" w:tplc="EE586458">
      <w:numFmt w:val="bullet"/>
      <w:lvlText w:val="•"/>
      <w:lvlJc w:val="left"/>
      <w:pPr>
        <w:ind w:left="5839" w:hanging="360"/>
      </w:pPr>
      <w:rPr>
        <w:rFonts w:hint="default"/>
        <w:lang w:val="tr-TR" w:eastAsia="en-US" w:bidi="ar-SA"/>
      </w:rPr>
    </w:lvl>
    <w:lvl w:ilvl="8" w:tplc="EE1C53C2">
      <w:numFmt w:val="bullet"/>
      <w:lvlText w:val="•"/>
      <w:lvlJc w:val="left"/>
      <w:pPr>
        <w:ind w:left="655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4B85E54"/>
    <w:multiLevelType w:val="hybridMultilevel"/>
    <w:tmpl w:val="3320AB02"/>
    <w:lvl w:ilvl="0" w:tplc="DD56CA6A">
      <w:start w:val="3"/>
      <w:numFmt w:val="lowerLetter"/>
      <w:lvlText w:val="%1."/>
      <w:lvlJc w:val="left"/>
      <w:pPr>
        <w:ind w:left="831" w:hanging="360"/>
        <w:jc w:val="left"/>
      </w:pPr>
      <w:rPr>
        <w:rFonts w:ascii="Calibri" w:eastAsia="Calibri" w:hAnsi="Calibri" w:cs="Calibri" w:hint="default"/>
        <w:spacing w:val="-4"/>
        <w:w w:val="98"/>
        <w:sz w:val="24"/>
        <w:szCs w:val="24"/>
        <w:lang w:val="tr-TR" w:eastAsia="en-US" w:bidi="ar-SA"/>
      </w:rPr>
    </w:lvl>
    <w:lvl w:ilvl="1" w:tplc="00200B66">
      <w:numFmt w:val="bullet"/>
      <w:lvlText w:val="•"/>
      <w:lvlJc w:val="left"/>
      <w:pPr>
        <w:ind w:left="1546" w:hanging="360"/>
      </w:pPr>
      <w:rPr>
        <w:rFonts w:hint="default"/>
        <w:lang w:val="tr-TR" w:eastAsia="en-US" w:bidi="ar-SA"/>
      </w:rPr>
    </w:lvl>
    <w:lvl w:ilvl="2" w:tplc="88885D44">
      <w:numFmt w:val="bullet"/>
      <w:lvlText w:val="•"/>
      <w:lvlJc w:val="left"/>
      <w:pPr>
        <w:ind w:left="2252" w:hanging="360"/>
      </w:pPr>
      <w:rPr>
        <w:rFonts w:hint="default"/>
        <w:lang w:val="tr-TR" w:eastAsia="en-US" w:bidi="ar-SA"/>
      </w:rPr>
    </w:lvl>
    <w:lvl w:ilvl="3" w:tplc="8ABA96E6">
      <w:numFmt w:val="bullet"/>
      <w:lvlText w:val="•"/>
      <w:lvlJc w:val="left"/>
      <w:pPr>
        <w:ind w:left="2958" w:hanging="360"/>
      </w:pPr>
      <w:rPr>
        <w:rFonts w:hint="default"/>
        <w:lang w:val="tr-TR" w:eastAsia="en-US" w:bidi="ar-SA"/>
      </w:rPr>
    </w:lvl>
    <w:lvl w:ilvl="4" w:tplc="88A49A54">
      <w:numFmt w:val="bullet"/>
      <w:lvlText w:val="•"/>
      <w:lvlJc w:val="left"/>
      <w:pPr>
        <w:ind w:left="3664" w:hanging="360"/>
      </w:pPr>
      <w:rPr>
        <w:rFonts w:hint="default"/>
        <w:lang w:val="tr-TR" w:eastAsia="en-US" w:bidi="ar-SA"/>
      </w:rPr>
    </w:lvl>
    <w:lvl w:ilvl="5" w:tplc="120A7B7C">
      <w:numFmt w:val="bullet"/>
      <w:lvlText w:val="•"/>
      <w:lvlJc w:val="left"/>
      <w:pPr>
        <w:ind w:left="4371" w:hanging="360"/>
      </w:pPr>
      <w:rPr>
        <w:rFonts w:hint="default"/>
        <w:lang w:val="tr-TR" w:eastAsia="en-US" w:bidi="ar-SA"/>
      </w:rPr>
    </w:lvl>
    <w:lvl w:ilvl="6" w:tplc="EA960C74">
      <w:numFmt w:val="bullet"/>
      <w:lvlText w:val="•"/>
      <w:lvlJc w:val="left"/>
      <w:pPr>
        <w:ind w:left="5077" w:hanging="360"/>
      </w:pPr>
      <w:rPr>
        <w:rFonts w:hint="default"/>
        <w:lang w:val="tr-TR" w:eastAsia="en-US" w:bidi="ar-SA"/>
      </w:rPr>
    </w:lvl>
    <w:lvl w:ilvl="7" w:tplc="02F6D7BC"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8" w:tplc="E578E440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6761553"/>
    <w:multiLevelType w:val="hybridMultilevel"/>
    <w:tmpl w:val="8DD213B2"/>
    <w:lvl w:ilvl="0" w:tplc="F8A68998">
      <w:start w:val="1"/>
      <w:numFmt w:val="lowerLetter"/>
      <w:lvlText w:val="%1."/>
      <w:lvlJc w:val="left"/>
      <w:pPr>
        <w:ind w:left="831" w:hanging="360"/>
        <w:jc w:val="left"/>
      </w:pPr>
      <w:rPr>
        <w:rFonts w:ascii="Calibri" w:eastAsia="Calibri" w:hAnsi="Calibri" w:cs="Calibri" w:hint="default"/>
        <w:spacing w:val="-2"/>
        <w:w w:val="98"/>
        <w:sz w:val="24"/>
        <w:szCs w:val="24"/>
        <w:lang w:val="tr-TR" w:eastAsia="en-US" w:bidi="ar-SA"/>
      </w:rPr>
    </w:lvl>
    <w:lvl w:ilvl="1" w:tplc="21586F34">
      <w:numFmt w:val="bullet"/>
      <w:lvlText w:val="•"/>
      <w:lvlJc w:val="left"/>
      <w:pPr>
        <w:ind w:left="1546" w:hanging="360"/>
      </w:pPr>
      <w:rPr>
        <w:rFonts w:hint="default"/>
        <w:lang w:val="tr-TR" w:eastAsia="en-US" w:bidi="ar-SA"/>
      </w:rPr>
    </w:lvl>
    <w:lvl w:ilvl="2" w:tplc="A538D38A">
      <w:numFmt w:val="bullet"/>
      <w:lvlText w:val="•"/>
      <w:lvlJc w:val="left"/>
      <w:pPr>
        <w:ind w:left="2252" w:hanging="360"/>
      </w:pPr>
      <w:rPr>
        <w:rFonts w:hint="default"/>
        <w:lang w:val="tr-TR" w:eastAsia="en-US" w:bidi="ar-SA"/>
      </w:rPr>
    </w:lvl>
    <w:lvl w:ilvl="3" w:tplc="0380B8CA">
      <w:numFmt w:val="bullet"/>
      <w:lvlText w:val="•"/>
      <w:lvlJc w:val="left"/>
      <w:pPr>
        <w:ind w:left="2958" w:hanging="360"/>
      </w:pPr>
      <w:rPr>
        <w:rFonts w:hint="default"/>
        <w:lang w:val="tr-TR" w:eastAsia="en-US" w:bidi="ar-SA"/>
      </w:rPr>
    </w:lvl>
    <w:lvl w:ilvl="4" w:tplc="8E2004EC">
      <w:numFmt w:val="bullet"/>
      <w:lvlText w:val="•"/>
      <w:lvlJc w:val="left"/>
      <w:pPr>
        <w:ind w:left="3664" w:hanging="360"/>
      </w:pPr>
      <w:rPr>
        <w:rFonts w:hint="default"/>
        <w:lang w:val="tr-TR" w:eastAsia="en-US" w:bidi="ar-SA"/>
      </w:rPr>
    </w:lvl>
    <w:lvl w:ilvl="5" w:tplc="154C66B4">
      <w:numFmt w:val="bullet"/>
      <w:lvlText w:val="•"/>
      <w:lvlJc w:val="left"/>
      <w:pPr>
        <w:ind w:left="4371" w:hanging="360"/>
      </w:pPr>
      <w:rPr>
        <w:rFonts w:hint="default"/>
        <w:lang w:val="tr-TR" w:eastAsia="en-US" w:bidi="ar-SA"/>
      </w:rPr>
    </w:lvl>
    <w:lvl w:ilvl="6" w:tplc="7F545A68">
      <w:numFmt w:val="bullet"/>
      <w:lvlText w:val="•"/>
      <w:lvlJc w:val="left"/>
      <w:pPr>
        <w:ind w:left="5077" w:hanging="360"/>
      </w:pPr>
      <w:rPr>
        <w:rFonts w:hint="default"/>
        <w:lang w:val="tr-TR" w:eastAsia="en-US" w:bidi="ar-SA"/>
      </w:rPr>
    </w:lvl>
    <w:lvl w:ilvl="7" w:tplc="9BB29B3C"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8" w:tplc="B9E89DBE">
      <w:numFmt w:val="bullet"/>
      <w:lvlText w:val="•"/>
      <w:lvlJc w:val="left"/>
      <w:pPr>
        <w:ind w:left="6489" w:hanging="360"/>
      </w:pPr>
      <w:rPr>
        <w:rFonts w:hint="default"/>
        <w:lang w:val="tr-TR" w:eastAsia="en-US" w:bidi="ar-SA"/>
      </w:rPr>
    </w:lvl>
  </w:abstractNum>
  <w:num w:numId="1" w16cid:durableId="425226773">
    <w:abstractNumId w:val="1"/>
  </w:num>
  <w:num w:numId="2" w16cid:durableId="894052660">
    <w:abstractNumId w:val="2"/>
  </w:num>
  <w:num w:numId="3" w16cid:durableId="160395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A8A"/>
    <w:rsid w:val="00033B6E"/>
    <w:rsid w:val="00092B8D"/>
    <w:rsid w:val="001450BB"/>
    <w:rsid w:val="00200B1C"/>
    <w:rsid w:val="00251EEB"/>
    <w:rsid w:val="00282D05"/>
    <w:rsid w:val="00290B13"/>
    <w:rsid w:val="00296699"/>
    <w:rsid w:val="002A4AF1"/>
    <w:rsid w:val="002A6BCC"/>
    <w:rsid w:val="002C4C78"/>
    <w:rsid w:val="002E3229"/>
    <w:rsid w:val="00367861"/>
    <w:rsid w:val="003B424D"/>
    <w:rsid w:val="004015EE"/>
    <w:rsid w:val="0044343A"/>
    <w:rsid w:val="00453ED0"/>
    <w:rsid w:val="00494205"/>
    <w:rsid w:val="004D0594"/>
    <w:rsid w:val="005C00ED"/>
    <w:rsid w:val="005F0E97"/>
    <w:rsid w:val="005F26D0"/>
    <w:rsid w:val="0060690E"/>
    <w:rsid w:val="006A07B3"/>
    <w:rsid w:val="006B2469"/>
    <w:rsid w:val="006C2BB5"/>
    <w:rsid w:val="00737239"/>
    <w:rsid w:val="007839E0"/>
    <w:rsid w:val="007F1EB0"/>
    <w:rsid w:val="008D1A8A"/>
    <w:rsid w:val="00911269"/>
    <w:rsid w:val="00926FF9"/>
    <w:rsid w:val="0095247D"/>
    <w:rsid w:val="00957586"/>
    <w:rsid w:val="0097400D"/>
    <w:rsid w:val="00974B38"/>
    <w:rsid w:val="009812AE"/>
    <w:rsid w:val="009B28DA"/>
    <w:rsid w:val="009E7CDA"/>
    <w:rsid w:val="00A23F32"/>
    <w:rsid w:val="00A26BEC"/>
    <w:rsid w:val="00AD431A"/>
    <w:rsid w:val="00AD7B04"/>
    <w:rsid w:val="00BB7B1C"/>
    <w:rsid w:val="00BD3A16"/>
    <w:rsid w:val="00C33568"/>
    <w:rsid w:val="00C44A44"/>
    <w:rsid w:val="00C50D7B"/>
    <w:rsid w:val="00C54CF4"/>
    <w:rsid w:val="00C81214"/>
    <w:rsid w:val="00CA0D41"/>
    <w:rsid w:val="00D33D83"/>
    <w:rsid w:val="00D83AC4"/>
    <w:rsid w:val="00DE455E"/>
    <w:rsid w:val="00E503E8"/>
    <w:rsid w:val="00E86D5E"/>
    <w:rsid w:val="00EC2AA9"/>
    <w:rsid w:val="00F57A96"/>
    <w:rsid w:val="00F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522097"/>
  <w15:docId w15:val="{8DD3D533-71EB-47AD-9414-B9A1D49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4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59</cp:revision>
  <dcterms:created xsi:type="dcterms:W3CDTF">2022-08-22T17:02:00Z</dcterms:created>
  <dcterms:modified xsi:type="dcterms:W3CDTF">2022-08-23T20:15:00Z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2022-08-22T00:00:00Z</vt:filetime>
  </property>
</Properties>
</file>